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3" w:rsidRDefault="00C5547B">
      <w:pPr>
        <w:jc w:val="center"/>
      </w:pPr>
      <w:r>
        <w:rPr>
          <w:b/>
          <w:bCs/>
          <w:color w:val="000000"/>
          <w:sz w:val="30"/>
          <w:szCs w:val="30"/>
        </w:rPr>
        <w:t>ПРОТОКОЛ №3</w:t>
      </w:r>
    </w:p>
    <w:p w:rsidR="007C1B73" w:rsidRDefault="00C5547B">
      <w:pPr>
        <w:jc w:val="center"/>
      </w:pPr>
      <w:r>
        <w:rPr>
          <w:b/>
          <w:bCs/>
          <w:color w:val="000000"/>
          <w:sz w:val="30"/>
          <w:szCs w:val="30"/>
        </w:rPr>
        <w:t>заседания  Студенческого научного общества</w:t>
      </w:r>
    </w:p>
    <w:p w:rsidR="007C1B73" w:rsidRDefault="00C5547B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Белгородской  Духовной семинарии</w:t>
      </w:r>
    </w:p>
    <w:p w:rsidR="007C1B73" w:rsidRDefault="00C5547B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(с миссионерской направленностью)</w:t>
      </w:r>
    </w:p>
    <w:p w:rsidR="007C1B73" w:rsidRDefault="00C5547B">
      <w:pPr>
        <w:jc w:val="center"/>
      </w:pPr>
      <w:r>
        <w:rPr>
          <w:b/>
          <w:bCs/>
          <w:color w:val="000000"/>
          <w:sz w:val="30"/>
          <w:szCs w:val="30"/>
        </w:rPr>
        <w:t>1.02.2018 г.</w:t>
      </w:r>
    </w:p>
    <w:p w:rsidR="007C1B73" w:rsidRDefault="00C5547B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Присутствовали:</w:t>
      </w:r>
    </w:p>
    <w:p w:rsidR="007C1B73" w:rsidRDefault="00C5547B">
      <w:pPr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Капинос Р. В., секретарь СНО Бойков </w:t>
      </w:r>
      <w:proofErr w:type="spellStart"/>
      <w:r>
        <w:rPr>
          <w:color w:val="000000"/>
          <w:sz w:val="30"/>
          <w:szCs w:val="30"/>
        </w:rPr>
        <w:t>Ненад</w:t>
      </w:r>
      <w:proofErr w:type="spellEnd"/>
      <w:r>
        <w:rPr>
          <w:color w:val="000000"/>
          <w:sz w:val="30"/>
          <w:szCs w:val="30"/>
        </w:rPr>
        <w:t xml:space="preserve">, иерей Вадим </w:t>
      </w:r>
      <w:proofErr w:type="spellStart"/>
      <w:r>
        <w:rPr>
          <w:color w:val="000000"/>
          <w:sz w:val="30"/>
          <w:szCs w:val="30"/>
        </w:rPr>
        <w:t>Багнетов</w:t>
      </w:r>
      <w:proofErr w:type="spellEnd"/>
      <w:r>
        <w:rPr>
          <w:color w:val="000000"/>
          <w:sz w:val="30"/>
          <w:szCs w:val="30"/>
        </w:rPr>
        <w:t xml:space="preserve">, иерей Павел Жуков, Батраков Евгений, </w:t>
      </w:r>
      <w:proofErr w:type="spellStart"/>
      <w:r>
        <w:rPr>
          <w:color w:val="000000"/>
          <w:sz w:val="30"/>
          <w:szCs w:val="30"/>
        </w:rPr>
        <w:t>Будовский</w:t>
      </w:r>
      <w:proofErr w:type="spellEnd"/>
      <w:r>
        <w:rPr>
          <w:color w:val="000000"/>
          <w:sz w:val="30"/>
          <w:szCs w:val="30"/>
        </w:rPr>
        <w:t xml:space="preserve"> Артем, Васильев Павел, Горобец Никита, </w:t>
      </w:r>
      <w:proofErr w:type="spellStart"/>
      <w:r>
        <w:rPr>
          <w:color w:val="000000"/>
          <w:sz w:val="30"/>
          <w:szCs w:val="30"/>
        </w:rPr>
        <w:t>Кашкаров</w:t>
      </w:r>
      <w:proofErr w:type="spellEnd"/>
      <w:r>
        <w:rPr>
          <w:color w:val="000000"/>
          <w:sz w:val="30"/>
          <w:szCs w:val="30"/>
        </w:rPr>
        <w:t xml:space="preserve"> Иван, </w:t>
      </w:r>
      <w:proofErr w:type="spellStart"/>
      <w:r>
        <w:rPr>
          <w:color w:val="000000"/>
          <w:sz w:val="30"/>
          <w:szCs w:val="30"/>
        </w:rPr>
        <w:t>Лесняк</w:t>
      </w:r>
      <w:proofErr w:type="spellEnd"/>
      <w:r>
        <w:rPr>
          <w:color w:val="000000"/>
          <w:sz w:val="30"/>
          <w:szCs w:val="30"/>
        </w:rPr>
        <w:t xml:space="preserve"> Сергей, </w:t>
      </w:r>
      <w:proofErr w:type="spellStart"/>
      <w:r>
        <w:rPr>
          <w:color w:val="000000"/>
          <w:sz w:val="30"/>
          <w:szCs w:val="30"/>
        </w:rPr>
        <w:t>Плахутин</w:t>
      </w:r>
      <w:proofErr w:type="spellEnd"/>
      <w:r>
        <w:rPr>
          <w:color w:val="000000"/>
          <w:sz w:val="30"/>
          <w:szCs w:val="30"/>
        </w:rPr>
        <w:t xml:space="preserve"> Алексей, Проскурин Денис, Сорока Владимир, Стрельцов Семен, Тарасе</w:t>
      </w:r>
      <w:r>
        <w:rPr>
          <w:color w:val="000000"/>
          <w:sz w:val="30"/>
          <w:szCs w:val="30"/>
        </w:rPr>
        <w:t>нко Арс</w:t>
      </w:r>
      <w:r>
        <w:rPr>
          <w:color w:val="000000"/>
          <w:sz w:val="30"/>
          <w:szCs w:val="30"/>
        </w:rPr>
        <w:t xml:space="preserve">ений, Терехов Константин, Горобец Никита, </w:t>
      </w:r>
      <w:r>
        <w:rPr>
          <w:color w:val="000000"/>
          <w:sz w:val="30"/>
          <w:szCs w:val="30"/>
        </w:rPr>
        <w:t xml:space="preserve">Троицкий Вадим, </w:t>
      </w:r>
      <w:proofErr w:type="spellStart"/>
      <w:r>
        <w:rPr>
          <w:color w:val="000000"/>
          <w:sz w:val="30"/>
          <w:szCs w:val="30"/>
        </w:rPr>
        <w:t>Обченко</w:t>
      </w:r>
      <w:proofErr w:type="spellEnd"/>
      <w:r>
        <w:rPr>
          <w:color w:val="000000"/>
          <w:sz w:val="30"/>
          <w:szCs w:val="30"/>
        </w:rPr>
        <w:t xml:space="preserve"> Роман, Банников Александр, </w:t>
      </w:r>
      <w:proofErr w:type="spellStart"/>
      <w:r>
        <w:rPr>
          <w:color w:val="000000"/>
          <w:sz w:val="30"/>
          <w:szCs w:val="30"/>
        </w:rPr>
        <w:t>Монтус</w:t>
      </w:r>
      <w:proofErr w:type="spellEnd"/>
      <w:r>
        <w:rPr>
          <w:color w:val="000000"/>
          <w:sz w:val="30"/>
          <w:szCs w:val="30"/>
        </w:rPr>
        <w:t xml:space="preserve"> Сергей, Некрасов Иван, Полушкин Иван, Сафонов Александр, </w:t>
      </w:r>
      <w:proofErr w:type="spellStart"/>
      <w:r>
        <w:rPr>
          <w:color w:val="000000"/>
          <w:sz w:val="30"/>
          <w:szCs w:val="30"/>
        </w:rPr>
        <w:t>Фалин</w:t>
      </w:r>
      <w:proofErr w:type="spellEnd"/>
      <w:r>
        <w:rPr>
          <w:color w:val="000000"/>
          <w:sz w:val="30"/>
          <w:szCs w:val="30"/>
        </w:rPr>
        <w:t xml:space="preserve"> Максим, Чекрыгин Дмитрий, </w:t>
      </w:r>
      <w:proofErr w:type="spellStart"/>
      <w:r>
        <w:rPr>
          <w:color w:val="000000"/>
          <w:sz w:val="30"/>
          <w:szCs w:val="30"/>
        </w:rPr>
        <w:t>Ютаев</w:t>
      </w:r>
      <w:proofErr w:type="spellEnd"/>
      <w:r>
        <w:rPr>
          <w:color w:val="000000"/>
          <w:sz w:val="30"/>
          <w:szCs w:val="30"/>
        </w:rPr>
        <w:t xml:space="preserve"> Олег, </w:t>
      </w:r>
      <w:proofErr w:type="spellStart"/>
      <w:r>
        <w:rPr>
          <w:color w:val="000000"/>
          <w:sz w:val="30"/>
          <w:szCs w:val="30"/>
        </w:rPr>
        <w:t>Лютан</w:t>
      </w:r>
      <w:proofErr w:type="spellEnd"/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 xml:space="preserve">Максим, </w:t>
      </w:r>
      <w:proofErr w:type="spellStart"/>
      <w:r>
        <w:rPr>
          <w:color w:val="000000"/>
          <w:sz w:val="30"/>
          <w:szCs w:val="30"/>
        </w:rPr>
        <w:t>Дорогавцев</w:t>
      </w:r>
      <w:proofErr w:type="spellEnd"/>
      <w:r>
        <w:rPr>
          <w:color w:val="000000"/>
          <w:sz w:val="30"/>
          <w:szCs w:val="30"/>
        </w:rPr>
        <w:t xml:space="preserve"> Арсений, </w:t>
      </w:r>
      <w:proofErr w:type="spellStart"/>
      <w:r>
        <w:rPr>
          <w:color w:val="000000"/>
          <w:sz w:val="30"/>
          <w:szCs w:val="30"/>
        </w:rPr>
        <w:t>Малород</w:t>
      </w:r>
      <w:proofErr w:type="spellEnd"/>
      <w:r>
        <w:rPr>
          <w:color w:val="000000"/>
          <w:sz w:val="30"/>
          <w:szCs w:val="30"/>
        </w:rPr>
        <w:t xml:space="preserve"> Владислав, Григорян Дан</w:t>
      </w:r>
      <w:r>
        <w:rPr>
          <w:color w:val="000000"/>
          <w:sz w:val="30"/>
          <w:szCs w:val="30"/>
        </w:rPr>
        <w:t xml:space="preserve">иил, Резниченко Николай, Черкашин Иван, Грошев Денис, </w:t>
      </w:r>
      <w:r>
        <w:rPr>
          <w:color w:val="000000"/>
          <w:sz w:val="30"/>
          <w:szCs w:val="30"/>
        </w:rPr>
        <w:t>Братищев Даниил, Зайцева Елена.</w:t>
      </w:r>
      <w:proofErr w:type="gramEnd"/>
    </w:p>
    <w:p w:rsidR="007C1B73" w:rsidRDefault="00C5547B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:rsidR="007C1B73" w:rsidRDefault="00C5547B">
      <w:pPr>
        <w:jc w:val="both"/>
      </w:pPr>
      <w:r>
        <w:rPr>
          <w:b/>
          <w:bCs/>
          <w:color w:val="000000"/>
          <w:sz w:val="30"/>
          <w:szCs w:val="30"/>
        </w:rPr>
        <w:t>ПРЕДСЕДАТЕЛЬ:</w:t>
      </w:r>
      <w:r>
        <w:rPr>
          <w:color w:val="000000"/>
          <w:sz w:val="30"/>
          <w:szCs w:val="30"/>
        </w:rPr>
        <w:t xml:space="preserve"> Капинос Р. В.</w:t>
      </w:r>
    </w:p>
    <w:p w:rsidR="007C1B73" w:rsidRDefault="007C1B73">
      <w:pPr>
        <w:jc w:val="both"/>
        <w:rPr>
          <w:color w:val="000000"/>
          <w:sz w:val="30"/>
          <w:szCs w:val="30"/>
        </w:rPr>
      </w:pPr>
    </w:p>
    <w:p w:rsidR="007C1B73" w:rsidRDefault="00C5547B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ПОВЕСТКА ДНЯ:</w:t>
      </w:r>
    </w:p>
    <w:p w:rsidR="007C1B73" w:rsidRDefault="007C1B73">
      <w:pPr>
        <w:jc w:val="both"/>
        <w:rPr>
          <w:color w:val="000000"/>
          <w:sz w:val="30"/>
          <w:szCs w:val="30"/>
        </w:rPr>
      </w:pPr>
      <w:bookmarkStart w:id="0" w:name="_GoBack"/>
      <w:bookmarkEnd w:id="0"/>
    </w:p>
    <w:p w:rsidR="007C1B73" w:rsidRDefault="00C5547B">
      <w:pPr>
        <w:numPr>
          <w:ilvl w:val="0"/>
          <w:numId w:val="6"/>
        </w:numPr>
        <w:tabs>
          <w:tab w:val="left" w:pos="0"/>
        </w:tabs>
        <w:spacing w:after="20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Включение воспитанников в состав СНО</w:t>
      </w:r>
    </w:p>
    <w:p w:rsidR="007C1B73" w:rsidRDefault="00C5547B">
      <w:pPr>
        <w:numPr>
          <w:ilvl w:val="0"/>
          <w:numId w:val="6"/>
        </w:numPr>
        <w:tabs>
          <w:tab w:val="left" w:pos="0"/>
        </w:tabs>
        <w:spacing w:after="20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Участие СНО в научных мероприятиях во 2 семестре 2016-2017 учебного года.</w:t>
      </w:r>
    </w:p>
    <w:p w:rsidR="007C1B73" w:rsidRDefault="00C5547B">
      <w:pPr>
        <w:ind w:left="360"/>
        <w:jc w:val="center"/>
        <w:rPr>
          <w:b/>
          <w:bCs/>
          <w:i/>
          <w:color w:val="000000"/>
          <w:sz w:val="30"/>
          <w:szCs w:val="30"/>
        </w:rPr>
      </w:pPr>
      <w:r>
        <w:rPr>
          <w:b/>
          <w:bCs/>
          <w:i/>
          <w:color w:val="000000"/>
          <w:sz w:val="30"/>
          <w:szCs w:val="30"/>
        </w:rPr>
        <w:t xml:space="preserve">ПО ВОПРОСУ  </w:t>
      </w:r>
      <w:r>
        <w:rPr>
          <w:b/>
          <w:bCs/>
          <w:i/>
          <w:color w:val="000000"/>
          <w:sz w:val="30"/>
          <w:szCs w:val="30"/>
        </w:rPr>
        <w:t>1</w:t>
      </w:r>
    </w:p>
    <w:p w:rsidR="007C1B73" w:rsidRDefault="00C5547B">
      <w:pPr>
        <w:jc w:val="both"/>
      </w:pPr>
      <w:r>
        <w:rPr>
          <w:b/>
          <w:bCs/>
          <w:color w:val="000000"/>
          <w:sz w:val="30"/>
          <w:szCs w:val="30"/>
        </w:rPr>
        <w:t xml:space="preserve">СЛУШАЛИ: </w:t>
      </w:r>
      <w:r>
        <w:rPr>
          <w:color w:val="000000"/>
          <w:sz w:val="30"/>
          <w:szCs w:val="30"/>
        </w:rPr>
        <w:t>Капиноса Р.В.</w:t>
      </w:r>
    </w:p>
    <w:p w:rsidR="007C1B73" w:rsidRDefault="007C1B73">
      <w:pPr>
        <w:ind w:left="720"/>
        <w:jc w:val="both"/>
        <w:rPr>
          <w:color w:val="000000"/>
          <w:sz w:val="30"/>
          <w:szCs w:val="30"/>
        </w:rPr>
      </w:pPr>
    </w:p>
    <w:p w:rsidR="007C1B73" w:rsidRDefault="00C5547B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ПОСТАНОВИЛИ:</w:t>
      </w:r>
    </w:p>
    <w:p w:rsidR="007C1B73" w:rsidRDefault="00C5547B">
      <w:pPr>
        <w:numPr>
          <w:ilvl w:val="0"/>
          <w:numId w:val="7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Включить следующих воспитанников семинарии в состав СНО:</w:t>
      </w:r>
    </w:p>
    <w:p w:rsidR="007C1B73" w:rsidRDefault="00C5547B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Дорогавцева</w:t>
      </w:r>
      <w:proofErr w:type="spellEnd"/>
      <w:r>
        <w:rPr>
          <w:color w:val="000000"/>
          <w:sz w:val="30"/>
          <w:szCs w:val="30"/>
        </w:rPr>
        <w:t xml:space="preserve"> Арсения;</w:t>
      </w:r>
    </w:p>
    <w:p w:rsidR="007C1B73" w:rsidRDefault="00C5547B">
      <w:pPr>
        <w:numPr>
          <w:ilvl w:val="0"/>
          <w:numId w:val="3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Братищева Даниила.</w:t>
      </w:r>
    </w:p>
    <w:p w:rsidR="007C1B73" w:rsidRDefault="007C1B73">
      <w:pPr>
        <w:jc w:val="center"/>
        <w:rPr>
          <w:color w:val="000000"/>
          <w:sz w:val="30"/>
          <w:szCs w:val="30"/>
        </w:rPr>
      </w:pPr>
    </w:p>
    <w:p w:rsidR="007C1B73" w:rsidRDefault="00C5547B">
      <w:pPr>
        <w:ind w:left="360"/>
        <w:jc w:val="center"/>
        <w:rPr>
          <w:b/>
          <w:bCs/>
          <w:i/>
          <w:color w:val="000000"/>
          <w:sz w:val="30"/>
          <w:szCs w:val="30"/>
        </w:rPr>
      </w:pPr>
      <w:r>
        <w:rPr>
          <w:b/>
          <w:bCs/>
          <w:i/>
          <w:color w:val="000000"/>
          <w:sz w:val="30"/>
          <w:szCs w:val="30"/>
        </w:rPr>
        <w:t>ПО ВОПРОСУ  2</w:t>
      </w:r>
    </w:p>
    <w:p w:rsidR="007C1B73" w:rsidRDefault="00C5547B">
      <w:pPr>
        <w:jc w:val="both"/>
      </w:pPr>
      <w:r>
        <w:rPr>
          <w:b/>
          <w:bCs/>
          <w:color w:val="000000"/>
          <w:sz w:val="30"/>
          <w:szCs w:val="30"/>
        </w:rPr>
        <w:t xml:space="preserve">СЛУШАЛИ: </w:t>
      </w:r>
      <w:r>
        <w:rPr>
          <w:color w:val="000000"/>
          <w:sz w:val="30"/>
          <w:szCs w:val="30"/>
        </w:rPr>
        <w:t>Капиноса Р.В.</w:t>
      </w:r>
    </w:p>
    <w:p w:rsidR="007C1B73" w:rsidRDefault="007C1B73">
      <w:pPr>
        <w:ind w:left="720"/>
        <w:jc w:val="both"/>
        <w:rPr>
          <w:color w:val="000000"/>
          <w:sz w:val="30"/>
          <w:szCs w:val="30"/>
        </w:rPr>
      </w:pPr>
    </w:p>
    <w:p w:rsidR="007C1B73" w:rsidRDefault="00C5547B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ПОСТАНОВИЛИ:</w:t>
      </w:r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8 февраля 2018 года в Омской духовной </w:t>
      </w:r>
      <w:r>
        <w:rPr>
          <w:color w:val="000000"/>
          <w:sz w:val="30"/>
          <w:szCs w:val="30"/>
        </w:rPr>
        <w:t>семинарии пройдет Международный Студенческий Круглый Стол на тему «</w:t>
      </w:r>
      <w:proofErr w:type="spellStart"/>
      <w:r>
        <w:rPr>
          <w:color w:val="000000"/>
          <w:sz w:val="30"/>
          <w:szCs w:val="30"/>
        </w:rPr>
        <w:t>Концептология</w:t>
      </w:r>
      <w:proofErr w:type="spellEnd"/>
      <w:r>
        <w:rPr>
          <w:color w:val="000000"/>
          <w:sz w:val="30"/>
          <w:szCs w:val="30"/>
        </w:rPr>
        <w:t xml:space="preserve"> Братства».</w:t>
      </w:r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члену СНО, воспитаннику 4 курса Белгородской духовной </w:t>
      </w:r>
      <w:r>
        <w:rPr>
          <w:color w:val="000000"/>
          <w:sz w:val="30"/>
          <w:szCs w:val="30"/>
        </w:rPr>
        <w:lastRenderedPageBreak/>
        <w:t xml:space="preserve">семинарии Сергею </w:t>
      </w:r>
      <w:proofErr w:type="spellStart"/>
      <w:r>
        <w:rPr>
          <w:color w:val="000000"/>
          <w:sz w:val="30"/>
          <w:szCs w:val="30"/>
        </w:rPr>
        <w:t>Монтусу</w:t>
      </w:r>
      <w:proofErr w:type="spellEnd"/>
      <w:r>
        <w:rPr>
          <w:color w:val="000000"/>
          <w:sz w:val="30"/>
          <w:szCs w:val="30"/>
        </w:rPr>
        <w:t xml:space="preserve"> принять участие в Международном Студенческом Круглом Столе на тему «</w:t>
      </w:r>
      <w:proofErr w:type="spellStart"/>
      <w:r>
        <w:rPr>
          <w:color w:val="000000"/>
          <w:sz w:val="30"/>
          <w:szCs w:val="30"/>
        </w:rPr>
        <w:t>Концепто</w:t>
      </w:r>
      <w:r>
        <w:rPr>
          <w:color w:val="000000"/>
          <w:sz w:val="30"/>
          <w:szCs w:val="30"/>
        </w:rPr>
        <w:t>логия</w:t>
      </w:r>
      <w:proofErr w:type="spellEnd"/>
      <w:r>
        <w:rPr>
          <w:color w:val="000000"/>
          <w:sz w:val="30"/>
          <w:szCs w:val="30"/>
        </w:rPr>
        <w:t xml:space="preserve"> Братства»</w:t>
      </w:r>
      <w:proofErr w:type="gramStart"/>
      <w:r>
        <w:rPr>
          <w:color w:val="000000"/>
          <w:sz w:val="30"/>
          <w:szCs w:val="30"/>
        </w:rPr>
        <w:t>.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с</w:t>
      </w:r>
      <w:proofErr w:type="gramEnd"/>
      <w:r>
        <w:rPr>
          <w:color w:val="000000"/>
          <w:sz w:val="30"/>
          <w:szCs w:val="30"/>
        </w:rPr>
        <w:t xml:space="preserve"> докладом на тему «</w:t>
      </w:r>
      <w:proofErr w:type="spellStart"/>
      <w:r>
        <w:rPr>
          <w:color w:val="000000"/>
          <w:sz w:val="30"/>
          <w:szCs w:val="30"/>
        </w:rPr>
        <w:t>Сестричество</w:t>
      </w:r>
      <w:proofErr w:type="spellEnd"/>
      <w:r>
        <w:rPr>
          <w:color w:val="000000"/>
          <w:sz w:val="30"/>
          <w:szCs w:val="30"/>
        </w:rPr>
        <w:t xml:space="preserve"> Марфо-Мариинской обители милосердия при Елизавете Федоровне».</w:t>
      </w:r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что 14 февраля 2018 года в Белгородском университете кооперации, экономики и права пройдет совместное мероприятие  Литератур</w:t>
      </w:r>
      <w:r>
        <w:rPr>
          <w:color w:val="000000"/>
          <w:sz w:val="30"/>
          <w:szCs w:val="30"/>
        </w:rPr>
        <w:t>ной гостиной «Дум высокое стремленье» и клуба «Технолог», посвященное русским праздникам и произведению Ивана Шмелева «Лето Господне».</w:t>
      </w:r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секретарю СНО БДС (с </w:t>
      </w:r>
      <w:proofErr w:type="gramStart"/>
      <w:r>
        <w:rPr>
          <w:color w:val="000000"/>
          <w:sz w:val="30"/>
          <w:szCs w:val="30"/>
        </w:rPr>
        <w:t>м</w:t>
      </w:r>
      <w:proofErr w:type="gramEnd"/>
      <w:r>
        <w:rPr>
          <w:color w:val="000000"/>
          <w:sz w:val="30"/>
          <w:szCs w:val="30"/>
        </w:rPr>
        <w:t xml:space="preserve">/н), студенту 2 курса </w:t>
      </w:r>
      <w:proofErr w:type="spellStart"/>
      <w:r>
        <w:rPr>
          <w:color w:val="000000"/>
          <w:sz w:val="30"/>
          <w:szCs w:val="30"/>
        </w:rPr>
        <w:t>Ненаду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Бойкову</w:t>
      </w:r>
      <w:proofErr w:type="spellEnd"/>
      <w:r>
        <w:rPr>
          <w:color w:val="000000"/>
          <w:sz w:val="30"/>
          <w:szCs w:val="30"/>
        </w:rPr>
        <w:t xml:space="preserve"> принять участие 14 февраля 2018 года в Белгородском у</w:t>
      </w:r>
      <w:r>
        <w:rPr>
          <w:color w:val="000000"/>
          <w:sz w:val="30"/>
          <w:szCs w:val="30"/>
        </w:rPr>
        <w:t xml:space="preserve">ниверситете кооперации, экономики и права в совместном мероприятии  Литературной гостиной «Дум высокое стремленье» и клуба «Технолог», посвященном русским праздникам и произведению Ивана Шмелева «Лето Господне». </w:t>
      </w:r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что 28 февраля 2018 год</w:t>
      </w:r>
      <w:r>
        <w:rPr>
          <w:color w:val="000000"/>
          <w:sz w:val="30"/>
          <w:szCs w:val="30"/>
        </w:rPr>
        <w:t xml:space="preserve">а в БДС (с </w:t>
      </w:r>
      <w:proofErr w:type="gramStart"/>
      <w:r>
        <w:rPr>
          <w:color w:val="000000"/>
          <w:sz w:val="30"/>
          <w:szCs w:val="30"/>
        </w:rPr>
        <w:t>м</w:t>
      </w:r>
      <w:proofErr w:type="gramEnd"/>
      <w:r>
        <w:rPr>
          <w:color w:val="000000"/>
          <w:sz w:val="30"/>
          <w:szCs w:val="30"/>
        </w:rPr>
        <w:t>/н) состоится открытый научно-практический коллоквиум-</w:t>
      </w:r>
      <w:proofErr w:type="spellStart"/>
      <w:r>
        <w:rPr>
          <w:color w:val="000000"/>
          <w:sz w:val="30"/>
          <w:szCs w:val="30"/>
        </w:rPr>
        <w:t>квест</w:t>
      </w:r>
      <w:proofErr w:type="spellEnd"/>
      <w:r>
        <w:rPr>
          <w:color w:val="000000"/>
          <w:sz w:val="30"/>
          <w:szCs w:val="30"/>
        </w:rPr>
        <w:t xml:space="preserve"> «Духовный подвиг православных святых».</w:t>
      </w:r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следующим участникам СНО:   </w:t>
      </w:r>
      <w:proofErr w:type="gramStart"/>
      <w:r>
        <w:rPr>
          <w:color w:val="000000"/>
          <w:sz w:val="30"/>
          <w:szCs w:val="30"/>
        </w:rPr>
        <w:t xml:space="preserve">Зайцевой Е., </w:t>
      </w:r>
      <w:proofErr w:type="spellStart"/>
      <w:r>
        <w:rPr>
          <w:color w:val="000000"/>
          <w:sz w:val="30"/>
          <w:szCs w:val="30"/>
        </w:rPr>
        <w:t>Малороду</w:t>
      </w:r>
      <w:proofErr w:type="spellEnd"/>
      <w:r>
        <w:rPr>
          <w:color w:val="000000"/>
          <w:sz w:val="30"/>
          <w:szCs w:val="30"/>
        </w:rPr>
        <w:t xml:space="preserve"> В.,  Григоряну Д.,  </w:t>
      </w:r>
      <w:proofErr w:type="spellStart"/>
      <w:r>
        <w:rPr>
          <w:color w:val="000000"/>
          <w:sz w:val="30"/>
          <w:szCs w:val="30"/>
        </w:rPr>
        <w:t>Лютану</w:t>
      </w:r>
      <w:proofErr w:type="spellEnd"/>
      <w:r>
        <w:rPr>
          <w:color w:val="000000"/>
          <w:sz w:val="30"/>
          <w:szCs w:val="30"/>
        </w:rPr>
        <w:t xml:space="preserve"> М., Резниченко Н., Черкашину И. принять участие в открытом </w:t>
      </w:r>
      <w:r>
        <w:rPr>
          <w:color w:val="000000"/>
          <w:sz w:val="30"/>
          <w:szCs w:val="30"/>
        </w:rPr>
        <w:t>научно-практическом коллоквиум-</w:t>
      </w:r>
      <w:proofErr w:type="spellStart"/>
      <w:r>
        <w:rPr>
          <w:color w:val="000000"/>
          <w:sz w:val="30"/>
          <w:szCs w:val="30"/>
        </w:rPr>
        <w:t>квесте</w:t>
      </w:r>
      <w:proofErr w:type="spellEnd"/>
      <w:r>
        <w:rPr>
          <w:color w:val="000000"/>
          <w:sz w:val="30"/>
          <w:szCs w:val="30"/>
        </w:rPr>
        <w:t xml:space="preserve"> «Духовный подвиг православных святых».</w:t>
      </w:r>
      <w:proofErr w:type="gramEnd"/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что 16 марта 2018 года  на социально-теологическом факультете НИУ «</w:t>
      </w:r>
      <w:proofErr w:type="spellStart"/>
      <w:r>
        <w:rPr>
          <w:color w:val="000000"/>
          <w:sz w:val="30"/>
          <w:szCs w:val="30"/>
        </w:rPr>
        <w:t>БелГУ</w:t>
      </w:r>
      <w:proofErr w:type="spellEnd"/>
      <w:r>
        <w:rPr>
          <w:color w:val="000000"/>
          <w:sz w:val="30"/>
          <w:szCs w:val="30"/>
        </w:rPr>
        <w:t>» пройдет научно-практический коллоквиум на тему «Святые светочи Божественной любви», п</w:t>
      </w:r>
      <w:r>
        <w:rPr>
          <w:color w:val="000000"/>
          <w:sz w:val="30"/>
          <w:szCs w:val="30"/>
        </w:rPr>
        <w:t xml:space="preserve">освященный вопросам агиографии и агиологии. </w:t>
      </w:r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следующим участникам СНО:   Васильеву Павлу, Тарасенко Арсению, </w:t>
      </w:r>
      <w:proofErr w:type="spellStart"/>
      <w:r>
        <w:rPr>
          <w:color w:val="000000"/>
          <w:sz w:val="30"/>
          <w:szCs w:val="30"/>
        </w:rPr>
        <w:t>Батракову</w:t>
      </w:r>
      <w:proofErr w:type="spellEnd"/>
      <w:r>
        <w:rPr>
          <w:color w:val="000000"/>
          <w:sz w:val="30"/>
          <w:szCs w:val="30"/>
        </w:rPr>
        <w:t xml:space="preserve"> Евгению, </w:t>
      </w:r>
      <w:proofErr w:type="spellStart"/>
      <w:r>
        <w:rPr>
          <w:color w:val="000000"/>
          <w:sz w:val="30"/>
          <w:szCs w:val="30"/>
        </w:rPr>
        <w:t>Будовскому</w:t>
      </w:r>
      <w:proofErr w:type="spellEnd"/>
      <w:r>
        <w:rPr>
          <w:color w:val="000000"/>
          <w:sz w:val="30"/>
          <w:szCs w:val="30"/>
        </w:rPr>
        <w:t xml:space="preserve"> Артему, Троицкому Вадиму принять участие в научно-практическом коллоквиуме на тему «Святые светочи Божествен</w:t>
      </w:r>
      <w:r>
        <w:rPr>
          <w:color w:val="000000"/>
          <w:sz w:val="30"/>
          <w:szCs w:val="30"/>
        </w:rPr>
        <w:t>ной любви».</w:t>
      </w:r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что 19 апреля 2018 года в Белгородской Духовной семинарии (с миссионерской направленностью) состоится международная научно-практическая конференция «Духовные грани грядущего: ценности и перспективы».</w:t>
      </w:r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Поручить следующим участ</w:t>
      </w:r>
      <w:r>
        <w:rPr>
          <w:color w:val="000000"/>
          <w:sz w:val="30"/>
          <w:szCs w:val="30"/>
        </w:rPr>
        <w:t xml:space="preserve">никам СНО:   </w:t>
      </w:r>
      <w:proofErr w:type="spellStart"/>
      <w:proofErr w:type="gramStart"/>
      <w:r>
        <w:rPr>
          <w:color w:val="000000"/>
          <w:sz w:val="30"/>
          <w:szCs w:val="30"/>
        </w:rPr>
        <w:t>Ютаеву</w:t>
      </w:r>
      <w:proofErr w:type="spellEnd"/>
      <w:r>
        <w:rPr>
          <w:color w:val="000000"/>
          <w:sz w:val="30"/>
          <w:szCs w:val="30"/>
        </w:rPr>
        <w:t xml:space="preserve"> О., с докладом «Духовная эволюция П.Я. Чаадаева и воспитание современной российской молодежи»; Терехову К., с докладом «Искусственный интеллект и христианство»; Некрасову И., с докладом «Рекомендации по организации работы </w:t>
      </w:r>
      <w:proofErr w:type="spellStart"/>
      <w:r>
        <w:rPr>
          <w:color w:val="000000"/>
          <w:sz w:val="30"/>
          <w:szCs w:val="30"/>
        </w:rPr>
        <w:t>сестричества</w:t>
      </w:r>
      <w:proofErr w:type="spellEnd"/>
      <w:r>
        <w:rPr>
          <w:color w:val="000000"/>
          <w:sz w:val="30"/>
          <w:szCs w:val="30"/>
        </w:rPr>
        <w:t xml:space="preserve"> в</w:t>
      </w:r>
      <w:r>
        <w:rPr>
          <w:color w:val="000000"/>
          <w:sz w:val="30"/>
          <w:szCs w:val="30"/>
        </w:rPr>
        <w:t xml:space="preserve"> православном храме»; </w:t>
      </w:r>
      <w:proofErr w:type="spellStart"/>
      <w:r>
        <w:rPr>
          <w:color w:val="000000"/>
          <w:sz w:val="30"/>
          <w:szCs w:val="30"/>
        </w:rPr>
        <w:t>Дорогавцеву</w:t>
      </w:r>
      <w:proofErr w:type="spellEnd"/>
      <w:r>
        <w:rPr>
          <w:color w:val="000000"/>
          <w:sz w:val="30"/>
          <w:szCs w:val="30"/>
        </w:rPr>
        <w:t xml:space="preserve"> А., с докладом «Демографический кризис в России: духовно-нравственный контекст» принять участие в международной научно-практической конференции «Духовные грани грядущего: ценности и перспективы».</w:t>
      </w:r>
      <w:proofErr w:type="gramEnd"/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что 25</w:t>
      </w:r>
      <w:r>
        <w:rPr>
          <w:color w:val="000000"/>
          <w:sz w:val="30"/>
          <w:szCs w:val="30"/>
        </w:rPr>
        <w:t>-26 апреля 2018 года в Санкт-</w:t>
      </w:r>
      <w:r>
        <w:rPr>
          <w:color w:val="000000"/>
          <w:sz w:val="30"/>
          <w:szCs w:val="30"/>
        </w:rPr>
        <w:lastRenderedPageBreak/>
        <w:t>Петербургской Духовной Академии пройдет Х Международная студенческая научно-богословская конференция.</w:t>
      </w:r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члену СНО БДС (с </w:t>
      </w:r>
      <w:proofErr w:type="gramStart"/>
      <w:r>
        <w:rPr>
          <w:color w:val="000000"/>
          <w:sz w:val="30"/>
          <w:szCs w:val="30"/>
        </w:rPr>
        <w:t>м</w:t>
      </w:r>
      <w:proofErr w:type="gramEnd"/>
      <w:r>
        <w:rPr>
          <w:color w:val="000000"/>
          <w:sz w:val="30"/>
          <w:szCs w:val="30"/>
        </w:rPr>
        <w:t xml:space="preserve">/н), студенту 4 курса </w:t>
      </w:r>
      <w:proofErr w:type="spellStart"/>
      <w:r>
        <w:rPr>
          <w:color w:val="000000"/>
          <w:sz w:val="30"/>
          <w:szCs w:val="30"/>
        </w:rPr>
        <w:t>Фалину</w:t>
      </w:r>
      <w:proofErr w:type="spellEnd"/>
      <w:r>
        <w:rPr>
          <w:color w:val="000000"/>
          <w:sz w:val="30"/>
          <w:szCs w:val="30"/>
        </w:rPr>
        <w:t xml:space="preserve"> Максиму принять участие в Х Международной студенческой научно-богосло</w:t>
      </w:r>
      <w:r>
        <w:rPr>
          <w:color w:val="000000"/>
          <w:sz w:val="30"/>
          <w:szCs w:val="30"/>
        </w:rPr>
        <w:t>вской конференции в Санкт-Петербургской Духовной Академии, выступив, под руководством председателя СНО доцента Капиноса Р.В. с докладом «Л.А. Тихомиров – великий полузабытый православный философ: анализ религиозно-философских основ истории».</w:t>
      </w:r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</w:t>
      </w:r>
      <w:r>
        <w:rPr>
          <w:color w:val="000000"/>
          <w:sz w:val="30"/>
          <w:szCs w:val="30"/>
        </w:rPr>
        <w:t xml:space="preserve">ению, что 26 апреля 2018 года  на социально-теологическом факультете НИУ </w:t>
      </w:r>
      <w:proofErr w:type="spellStart"/>
      <w:r>
        <w:rPr>
          <w:color w:val="000000"/>
          <w:sz w:val="30"/>
          <w:szCs w:val="30"/>
        </w:rPr>
        <w:t>БелГУ</w:t>
      </w:r>
      <w:proofErr w:type="spellEnd"/>
      <w:r>
        <w:rPr>
          <w:color w:val="000000"/>
          <w:sz w:val="30"/>
          <w:szCs w:val="30"/>
        </w:rPr>
        <w:t xml:space="preserve"> пройдет VI международная  научно-практическая конференция «Евангелие в контексте современной культуры: духовно-нравственные ценности и будущее человечества».</w:t>
      </w:r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следующим </w:t>
      </w:r>
      <w:r>
        <w:rPr>
          <w:color w:val="000000"/>
          <w:sz w:val="30"/>
          <w:szCs w:val="30"/>
        </w:rPr>
        <w:t xml:space="preserve">участникам СНО: доценту Капиносу Р.В.,  Банникову А., </w:t>
      </w:r>
      <w:proofErr w:type="spellStart"/>
      <w:r>
        <w:rPr>
          <w:color w:val="000000"/>
          <w:sz w:val="30"/>
          <w:szCs w:val="30"/>
        </w:rPr>
        <w:t>Лютану</w:t>
      </w:r>
      <w:proofErr w:type="spellEnd"/>
      <w:r>
        <w:rPr>
          <w:color w:val="000000"/>
          <w:sz w:val="30"/>
          <w:szCs w:val="30"/>
        </w:rPr>
        <w:t xml:space="preserve"> М. принять участие в  VI международной  научно-практической конференции «Евангелие в контексте современной культуры: духовно-нравственные ценности и будущее человечества».</w:t>
      </w:r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что</w:t>
      </w:r>
      <w:r>
        <w:rPr>
          <w:color w:val="000000"/>
          <w:sz w:val="30"/>
          <w:szCs w:val="30"/>
        </w:rPr>
        <w:t xml:space="preserve"> 10 мая 2018 года в Минской духовной академии состоится научно-практическая конференция «II чтения памяти протоиерея Иоанна Григоровича (1792-1852): историка, археографа, археолога».</w:t>
      </w:r>
    </w:p>
    <w:p w:rsidR="007C1B73" w:rsidRDefault="00C5547B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Поручить участнику СНО, воспитаннику 3 курса </w:t>
      </w:r>
      <w:proofErr w:type="spellStart"/>
      <w:r>
        <w:rPr>
          <w:color w:val="000000"/>
          <w:sz w:val="30"/>
          <w:szCs w:val="30"/>
        </w:rPr>
        <w:t>Лесняку</w:t>
      </w:r>
      <w:proofErr w:type="spellEnd"/>
      <w:r>
        <w:rPr>
          <w:color w:val="000000"/>
          <w:sz w:val="30"/>
          <w:szCs w:val="30"/>
        </w:rPr>
        <w:t xml:space="preserve"> Сергею принять участ</w:t>
      </w:r>
      <w:r>
        <w:rPr>
          <w:color w:val="000000"/>
          <w:sz w:val="30"/>
          <w:szCs w:val="30"/>
        </w:rPr>
        <w:t xml:space="preserve">ие </w:t>
      </w:r>
      <w:proofErr w:type="gramStart"/>
      <w:r>
        <w:rPr>
          <w:color w:val="000000"/>
          <w:sz w:val="30"/>
          <w:szCs w:val="30"/>
        </w:rPr>
        <w:t>в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научно-практическая</w:t>
      </w:r>
      <w:proofErr w:type="gramEnd"/>
      <w:r>
        <w:rPr>
          <w:color w:val="000000"/>
          <w:sz w:val="30"/>
          <w:szCs w:val="30"/>
        </w:rPr>
        <w:t xml:space="preserve"> конференция «II чтения памяти протоиерея Иоанна Григоровича (1792-1852): историка, археографа, археолога», подготовив под руководством председателя СНО Капиноса Р.В. доклад.</w:t>
      </w:r>
    </w:p>
    <w:p w:rsidR="007C1B73" w:rsidRDefault="007C1B73">
      <w:pPr>
        <w:ind w:left="720"/>
        <w:jc w:val="both"/>
        <w:rPr>
          <w:color w:val="000000"/>
          <w:sz w:val="30"/>
          <w:szCs w:val="30"/>
        </w:rPr>
      </w:pPr>
    </w:p>
    <w:p w:rsidR="007C1B73" w:rsidRDefault="007C1B73">
      <w:pPr>
        <w:ind w:left="360"/>
        <w:jc w:val="both"/>
        <w:rPr>
          <w:b/>
          <w:bCs/>
          <w:i/>
          <w:color w:val="000000"/>
          <w:sz w:val="30"/>
          <w:szCs w:val="30"/>
        </w:rPr>
      </w:pPr>
    </w:p>
    <w:p w:rsidR="007C1B73" w:rsidRDefault="007C1B73">
      <w:pPr>
        <w:ind w:left="360"/>
        <w:jc w:val="both"/>
        <w:rPr>
          <w:color w:val="000000"/>
          <w:sz w:val="30"/>
          <w:szCs w:val="30"/>
        </w:rPr>
      </w:pPr>
    </w:p>
    <w:p w:rsidR="007C1B73" w:rsidRDefault="007C1B73">
      <w:pPr>
        <w:ind w:left="360"/>
        <w:jc w:val="both"/>
        <w:rPr>
          <w:b/>
          <w:bCs/>
          <w:i/>
          <w:color w:val="000000"/>
          <w:sz w:val="30"/>
          <w:szCs w:val="30"/>
        </w:rPr>
      </w:pPr>
    </w:p>
    <w:p w:rsidR="007C1B73" w:rsidRDefault="00C5547B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Председатель СНО ____________________________</w:t>
      </w:r>
    </w:p>
    <w:p w:rsidR="007C1B73" w:rsidRDefault="00C5547B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                                     Капинос Р.В.</w:t>
      </w:r>
    </w:p>
    <w:p w:rsidR="007C1B73" w:rsidRDefault="007C1B73">
      <w:pPr>
        <w:jc w:val="both"/>
        <w:rPr>
          <w:b/>
          <w:bCs/>
          <w:color w:val="000000"/>
          <w:sz w:val="30"/>
          <w:szCs w:val="30"/>
        </w:rPr>
      </w:pPr>
    </w:p>
    <w:p w:rsidR="007C1B73" w:rsidRDefault="00C5547B">
      <w:pPr>
        <w:jc w:val="both"/>
      </w:pPr>
      <w:r>
        <w:rPr>
          <w:b/>
          <w:bCs/>
          <w:color w:val="000000"/>
          <w:sz w:val="30"/>
          <w:szCs w:val="30"/>
        </w:rPr>
        <w:t>Секретарь СНО          _______________________</w:t>
      </w:r>
      <w:r>
        <w:rPr>
          <w:b/>
          <w:bCs/>
          <w:color w:val="000000"/>
          <w:sz w:val="30"/>
          <w:szCs w:val="30"/>
        </w:rPr>
        <w:tab/>
      </w:r>
    </w:p>
    <w:p w:rsidR="007C1B73" w:rsidRDefault="00C5547B">
      <w:pPr>
        <w:jc w:val="both"/>
      </w:pPr>
      <w:r>
        <w:rPr>
          <w:b/>
          <w:bCs/>
          <w:color w:val="000000"/>
          <w:sz w:val="30"/>
          <w:szCs w:val="30"/>
        </w:rPr>
        <w:t xml:space="preserve">                                               Бойков </w:t>
      </w:r>
      <w:proofErr w:type="spellStart"/>
      <w:r>
        <w:rPr>
          <w:b/>
          <w:bCs/>
          <w:color w:val="000000"/>
          <w:sz w:val="30"/>
          <w:szCs w:val="30"/>
        </w:rPr>
        <w:t>Ненад</w:t>
      </w:r>
      <w:proofErr w:type="spellEnd"/>
    </w:p>
    <w:sectPr w:rsidR="007C1B7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5E7"/>
    <w:multiLevelType w:val="multilevel"/>
    <w:tmpl w:val="A640770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>
    <w:nsid w:val="415C1BCC"/>
    <w:multiLevelType w:val="multilevel"/>
    <w:tmpl w:val="36C46AF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41D37FD2"/>
    <w:multiLevelType w:val="multilevel"/>
    <w:tmpl w:val="C700EAE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49D533B8"/>
    <w:multiLevelType w:val="multilevel"/>
    <w:tmpl w:val="CFFE016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>
    <w:nsid w:val="5E0D600D"/>
    <w:multiLevelType w:val="multilevel"/>
    <w:tmpl w:val="588EA0E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5">
    <w:nsid w:val="6029573E"/>
    <w:multiLevelType w:val="multilevel"/>
    <w:tmpl w:val="3BA6AA6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6">
    <w:nsid w:val="7B1067FF"/>
    <w:multiLevelType w:val="multilevel"/>
    <w:tmpl w:val="F7586B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7C1B73"/>
    <w:rsid w:val="007C1B73"/>
    <w:rsid w:val="00C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WWCharLFO15LVL1">
    <w:name w:val="WW_CharLFO15LVL1"/>
    <w:qFormat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</w:style>
  <w:style w:type="paragraph" w:styleId="2">
    <w:name w:val="Body Text 2"/>
    <w:basedOn w:val="a"/>
    <w:qFormat/>
    <w:rPr>
      <w:rFonts w:eastAsia="Times New Roman"/>
    </w:rPr>
  </w:style>
  <w:style w:type="numbering" w:customStyle="1" w:styleId="12947821361">
    <w:name w:val="12947821361"/>
    <w:qFormat/>
  </w:style>
  <w:style w:type="numbering" w:customStyle="1" w:styleId="12205549091">
    <w:name w:val="12205549091"/>
    <w:qFormat/>
  </w:style>
  <w:style w:type="numbering" w:customStyle="1" w:styleId="2948156061">
    <w:name w:val="2948156061"/>
    <w:qFormat/>
  </w:style>
  <w:style w:type="numbering" w:customStyle="1" w:styleId="33511056821">
    <w:name w:val="33511056821"/>
    <w:qFormat/>
  </w:style>
  <w:style w:type="numbering" w:customStyle="1" w:styleId="17520147001">
    <w:name w:val="17520147001"/>
    <w:qFormat/>
  </w:style>
  <w:style w:type="numbering" w:customStyle="1" w:styleId="31057362861">
    <w:name w:val="3105736286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KAPINOS</dc:creator>
  <dc:description/>
  <cp:lastModifiedBy>User3</cp:lastModifiedBy>
  <cp:revision>5</cp:revision>
  <dcterms:created xsi:type="dcterms:W3CDTF">2009-04-16T11:32:00Z</dcterms:created>
  <dcterms:modified xsi:type="dcterms:W3CDTF">2020-01-20T07:27:00Z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