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BA01" w14:textId="77777777" w:rsidR="0078231A" w:rsidRDefault="0078231A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3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45496E" wp14:editId="261ECD8A">
            <wp:extent cx="1029252" cy="978010"/>
            <wp:effectExtent l="19050" t="0" r="0" b="0"/>
            <wp:docPr id="4" name="Рисунок 0" descr="Бланк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серый.jpg"/>
                    <pic:cNvPicPr/>
                  </pic:nvPicPr>
                  <pic:blipFill rotWithShape="1">
                    <a:blip r:embed="rId5" cstate="print"/>
                    <a:srcRect l="40185" t="6497" r="40035" b="13132"/>
                    <a:stretch/>
                  </pic:blipFill>
                  <pic:spPr bwMode="auto">
                    <a:xfrm>
                      <a:off x="0" y="0"/>
                      <a:ext cx="1029252" cy="97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F6DDE" w14:textId="77777777" w:rsidR="000152E2" w:rsidRPr="000152E2" w:rsidRDefault="000152E2" w:rsidP="0001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2E2">
        <w:rPr>
          <w:rFonts w:ascii="Times New Roman" w:hAnsi="Times New Roman" w:cs="Times New Roman"/>
          <w:color w:val="000000"/>
          <w:sz w:val="28"/>
          <w:szCs w:val="28"/>
        </w:rPr>
        <w:t>РЕЛИГИОЗНАЯ ОРГАНИЗАЦИЯ – ДУХОВНАЯ ОБРАЗОВАТЕЛЬНАЯ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14:paraId="2106854A" w14:textId="77777777" w:rsidR="00CA6D1B" w:rsidRDefault="00CA6D1B" w:rsidP="007823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3435BD" w14:textId="77777777" w:rsidR="0078231A" w:rsidRPr="00ED4D19" w:rsidRDefault="00ED4D19" w:rsidP="007823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D19">
        <w:rPr>
          <w:rFonts w:ascii="Times New Roman" w:hAnsi="Times New Roman" w:cs="Times New Roman"/>
          <w:i/>
          <w:sz w:val="28"/>
          <w:szCs w:val="28"/>
        </w:rPr>
        <w:t>По благословению Митрополита Белгородского и Старооскольского Иоанна</w:t>
      </w:r>
    </w:p>
    <w:p w14:paraId="2852DDA7" w14:textId="77777777" w:rsidR="001012F1" w:rsidRDefault="001012F1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68D9E" w14:textId="50A6C14F" w:rsidR="0078231A" w:rsidRDefault="00430394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СЕДЬМЫЕ </w:t>
      </w:r>
      <w:r w:rsidR="00F46F9C">
        <w:rPr>
          <w:rFonts w:ascii="Times New Roman" w:hAnsi="Times New Roman" w:cs="Times New Roman"/>
          <w:sz w:val="28"/>
          <w:szCs w:val="28"/>
        </w:rPr>
        <w:t>ИННОКЕНТИ</w:t>
      </w:r>
      <w:r w:rsidR="0078231A">
        <w:rPr>
          <w:rFonts w:ascii="Times New Roman" w:hAnsi="Times New Roman" w:cs="Times New Roman"/>
          <w:sz w:val="28"/>
          <w:szCs w:val="28"/>
        </w:rPr>
        <w:t>ЕВСКИЕ МИССИОНЕРСКИЕ ЧТЕНИЯ</w:t>
      </w:r>
      <w:r w:rsidRPr="00430394">
        <w:rPr>
          <w:rFonts w:ascii="Times New Roman" w:hAnsi="Times New Roman" w:cs="Times New Roman"/>
          <w:sz w:val="28"/>
          <w:szCs w:val="28"/>
        </w:rPr>
        <w:t xml:space="preserve"> </w:t>
      </w:r>
      <w:r w:rsidRPr="00755434">
        <w:rPr>
          <w:rFonts w:ascii="Times New Roman" w:hAnsi="Times New Roman" w:cs="Times New Roman"/>
          <w:sz w:val="28"/>
          <w:szCs w:val="28"/>
        </w:rPr>
        <w:t>«ПРАВОСЛАВНАЯ МИССИЯ И ОТЕЧЕСТВЕННАЯ КУЛЬТУРА»</w:t>
      </w:r>
    </w:p>
    <w:p w14:paraId="4A8BAAA4" w14:textId="09BF77A1" w:rsidR="0078231A" w:rsidRPr="00374397" w:rsidRDefault="00374397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397">
        <w:rPr>
          <w:rFonts w:ascii="Times New Roman" w:hAnsi="Times New Roman" w:cs="Times New Roman"/>
          <w:sz w:val="28"/>
          <w:szCs w:val="28"/>
        </w:rPr>
        <w:t>5</w:t>
      </w:r>
      <w:r w:rsidR="0078231A" w:rsidRPr="00374397">
        <w:rPr>
          <w:rFonts w:ascii="Times New Roman" w:hAnsi="Times New Roman" w:cs="Times New Roman"/>
          <w:sz w:val="28"/>
          <w:szCs w:val="28"/>
        </w:rPr>
        <w:t>-6 ОКТЯБРЯ 20</w:t>
      </w:r>
      <w:r w:rsidR="002B5673" w:rsidRPr="00374397">
        <w:rPr>
          <w:rFonts w:ascii="Times New Roman" w:hAnsi="Times New Roman" w:cs="Times New Roman"/>
          <w:sz w:val="28"/>
          <w:szCs w:val="28"/>
        </w:rPr>
        <w:t>2</w:t>
      </w:r>
      <w:r w:rsidR="00430394">
        <w:rPr>
          <w:rFonts w:ascii="Times New Roman" w:hAnsi="Times New Roman" w:cs="Times New Roman"/>
          <w:sz w:val="28"/>
          <w:szCs w:val="28"/>
        </w:rPr>
        <w:t>3</w:t>
      </w:r>
      <w:r w:rsidR="0078231A" w:rsidRPr="00374397">
        <w:rPr>
          <w:rFonts w:ascii="Times New Roman" w:hAnsi="Times New Roman" w:cs="Times New Roman"/>
          <w:sz w:val="28"/>
          <w:szCs w:val="28"/>
        </w:rPr>
        <w:t xml:space="preserve"> г</w:t>
      </w:r>
      <w:r w:rsidR="00F46F9C" w:rsidRPr="00374397">
        <w:rPr>
          <w:rFonts w:ascii="Times New Roman" w:hAnsi="Times New Roman" w:cs="Times New Roman"/>
          <w:sz w:val="28"/>
          <w:szCs w:val="28"/>
        </w:rPr>
        <w:t>.</w:t>
      </w:r>
    </w:p>
    <w:p w14:paraId="6B1E2201" w14:textId="02AA0C4E" w:rsidR="0078231A" w:rsidRPr="00A211DB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F9C">
        <w:rPr>
          <w:rFonts w:ascii="Times New Roman" w:hAnsi="Times New Roman" w:cs="Times New Roman"/>
          <w:sz w:val="28"/>
          <w:szCs w:val="28"/>
        </w:rPr>
        <w:t xml:space="preserve">Белгородская Православная Духовная семинария (с миссионерской направленностью) проводит </w:t>
      </w:r>
      <w:r w:rsidR="00374397">
        <w:rPr>
          <w:rFonts w:ascii="Times New Roman" w:hAnsi="Times New Roman" w:cs="Times New Roman"/>
          <w:sz w:val="28"/>
          <w:szCs w:val="28"/>
        </w:rPr>
        <w:t>5</w:t>
      </w:r>
      <w:r w:rsidRPr="00374397">
        <w:rPr>
          <w:rFonts w:ascii="Times New Roman" w:hAnsi="Times New Roman" w:cs="Times New Roman"/>
          <w:sz w:val="28"/>
          <w:szCs w:val="28"/>
        </w:rPr>
        <w:t>-6 октября</w:t>
      </w:r>
      <w:r w:rsidRPr="00F46F9C">
        <w:rPr>
          <w:rFonts w:ascii="Times New Roman" w:hAnsi="Times New Roman" w:cs="Times New Roman"/>
          <w:sz w:val="28"/>
          <w:szCs w:val="28"/>
        </w:rPr>
        <w:t xml:space="preserve"> 20</w:t>
      </w:r>
      <w:r w:rsidR="002B5673">
        <w:rPr>
          <w:rFonts w:ascii="Times New Roman" w:hAnsi="Times New Roman" w:cs="Times New Roman"/>
          <w:sz w:val="28"/>
          <w:szCs w:val="28"/>
        </w:rPr>
        <w:t>2</w:t>
      </w:r>
      <w:r w:rsidR="00430394">
        <w:rPr>
          <w:rFonts w:ascii="Times New Roman" w:hAnsi="Times New Roman" w:cs="Times New Roman"/>
          <w:sz w:val="28"/>
          <w:szCs w:val="28"/>
        </w:rPr>
        <w:t>3</w:t>
      </w:r>
      <w:r w:rsidRPr="00F46F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673" w:rsidRPr="002B5673">
        <w:rPr>
          <w:rFonts w:ascii="Times New Roman" w:hAnsi="Times New Roman" w:cs="Times New Roman"/>
          <w:sz w:val="28"/>
          <w:szCs w:val="28"/>
        </w:rPr>
        <w:t xml:space="preserve"> </w:t>
      </w:r>
      <w:r w:rsidR="00430394">
        <w:rPr>
          <w:rFonts w:ascii="Times New Roman" w:hAnsi="Times New Roman" w:cs="Times New Roman"/>
          <w:sz w:val="28"/>
          <w:szCs w:val="28"/>
        </w:rPr>
        <w:t xml:space="preserve">Седьмые </w:t>
      </w:r>
      <w:proofErr w:type="spellStart"/>
      <w:r w:rsidRPr="00F46F9C">
        <w:rPr>
          <w:rFonts w:ascii="Times New Roman" w:hAnsi="Times New Roman" w:cs="Times New Roman"/>
          <w:sz w:val="28"/>
          <w:szCs w:val="28"/>
        </w:rPr>
        <w:t>Иннокент</w:t>
      </w:r>
      <w:r w:rsidR="00F46F9C">
        <w:rPr>
          <w:rFonts w:ascii="Times New Roman" w:hAnsi="Times New Roman" w:cs="Times New Roman"/>
          <w:sz w:val="28"/>
          <w:szCs w:val="28"/>
        </w:rPr>
        <w:t>и</w:t>
      </w:r>
      <w:r w:rsidRPr="00F46F9C">
        <w:rPr>
          <w:rFonts w:ascii="Times New Roman" w:hAnsi="Times New Roman" w:cs="Times New Roman"/>
          <w:sz w:val="28"/>
          <w:szCs w:val="28"/>
        </w:rPr>
        <w:t>евские</w:t>
      </w:r>
      <w:proofErr w:type="spellEnd"/>
      <w:r w:rsidRPr="00F46F9C">
        <w:rPr>
          <w:rFonts w:ascii="Times New Roman" w:hAnsi="Times New Roman" w:cs="Times New Roman"/>
          <w:sz w:val="28"/>
          <w:szCs w:val="28"/>
        </w:rPr>
        <w:t xml:space="preserve"> миссионерс</w:t>
      </w:r>
      <w:r w:rsidRPr="00A211D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1DB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6F9C">
        <w:rPr>
          <w:rFonts w:ascii="Times New Roman" w:hAnsi="Times New Roman" w:cs="Times New Roman"/>
          <w:sz w:val="28"/>
          <w:szCs w:val="28"/>
        </w:rPr>
        <w:t xml:space="preserve"> «</w:t>
      </w:r>
      <w:r w:rsidR="00543B0F">
        <w:rPr>
          <w:rFonts w:ascii="Times New Roman" w:hAnsi="Times New Roman" w:cs="Times New Roman"/>
          <w:sz w:val="28"/>
          <w:szCs w:val="28"/>
        </w:rPr>
        <w:t xml:space="preserve">Православная миссия и </w:t>
      </w:r>
      <w:r w:rsidR="00430394">
        <w:rPr>
          <w:rFonts w:ascii="Times New Roman" w:hAnsi="Times New Roman" w:cs="Times New Roman"/>
          <w:sz w:val="28"/>
          <w:szCs w:val="28"/>
        </w:rPr>
        <w:t>отечественная культура</w:t>
      </w:r>
      <w:r w:rsidR="00543B0F">
        <w:rPr>
          <w:rFonts w:ascii="Times New Roman" w:hAnsi="Times New Roman" w:cs="Times New Roman"/>
          <w:sz w:val="28"/>
          <w:szCs w:val="28"/>
        </w:rPr>
        <w:t>»</w:t>
      </w:r>
      <w:r w:rsidRPr="00A211DB">
        <w:rPr>
          <w:rFonts w:ascii="Times New Roman" w:hAnsi="Times New Roman" w:cs="Times New Roman"/>
          <w:sz w:val="28"/>
          <w:szCs w:val="28"/>
        </w:rPr>
        <w:t>.</w:t>
      </w:r>
    </w:p>
    <w:p w14:paraId="7E0B64B0" w14:textId="77777777" w:rsidR="0078231A" w:rsidRPr="00A211DB" w:rsidRDefault="008E45E5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231A" w:rsidRPr="00A211DB">
        <w:rPr>
          <w:rFonts w:ascii="Times New Roman" w:hAnsi="Times New Roman" w:cs="Times New Roman"/>
          <w:sz w:val="28"/>
          <w:szCs w:val="28"/>
        </w:rPr>
        <w:t>риглашаем преподавателей</w:t>
      </w:r>
      <w:r w:rsidR="0078231A">
        <w:rPr>
          <w:rFonts w:ascii="Times New Roman" w:hAnsi="Times New Roman" w:cs="Times New Roman"/>
          <w:sz w:val="28"/>
          <w:szCs w:val="28"/>
        </w:rPr>
        <w:t>,</w:t>
      </w:r>
      <w:r w:rsidR="0078231A" w:rsidRPr="00A211DB">
        <w:rPr>
          <w:rFonts w:ascii="Times New Roman" w:hAnsi="Times New Roman" w:cs="Times New Roman"/>
          <w:sz w:val="28"/>
          <w:szCs w:val="28"/>
        </w:rPr>
        <w:t xml:space="preserve"> студентов вузов и духовных учебных заведений принять участие в конференции в Белгородской </w:t>
      </w:r>
      <w:r w:rsidR="003E0CCE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78231A" w:rsidRPr="00A211DB">
        <w:rPr>
          <w:rFonts w:ascii="Times New Roman" w:hAnsi="Times New Roman" w:cs="Times New Roman"/>
          <w:sz w:val="28"/>
          <w:szCs w:val="28"/>
        </w:rPr>
        <w:t>духовной семинарии (</w:t>
      </w:r>
      <w:r w:rsidR="0078231A">
        <w:rPr>
          <w:rFonts w:ascii="Times New Roman" w:hAnsi="Times New Roman" w:cs="Times New Roman"/>
          <w:sz w:val="28"/>
          <w:szCs w:val="28"/>
        </w:rPr>
        <w:t xml:space="preserve">308000, </w:t>
      </w:r>
      <w:r w:rsidR="0078231A" w:rsidRPr="00A211DB">
        <w:rPr>
          <w:rFonts w:ascii="Times New Roman" w:hAnsi="Times New Roman" w:cs="Times New Roman"/>
          <w:sz w:val="28"/>
          <w:szCs w:val="28"/>
        </w:rPr>
        <w:t>г. Белгород, Белгородский проспект, 75).</w:t>
      </w:r>
    </w:p>
    <w:p w14:paraId="1622BC89" w14:textId="77777777" w:rsidR="0078231A" w:rsidRDefault="0078231A" w:rsidP="00442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1DB">
        <w:rPr>
          <w:rFonts w:ascii="Times New Roman" w:hAnsi="Times New Roman" w:cs="Times New Roman"/>
          <w:sz w:val="28"/>
          <w:szCs w:val="28"/>
        </w:rPr>
        <w:t>Ученые, преподаватели, аспиранты, магистранты и студенты, желающие принять участие в конференции, могут подготовить доклады в рамках следующих тематических направлений:</w:t>
      </w:r>
    </w:p>
    <w:p w14:paraId="4DA78C57" w14:textId="3A0EAA1E" w:rsidR="00543B0F" w:rsidRDefault="00430394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Аспекты взаимодействия отечественной культуры и православия</w:t>
      </w:r>
      <w:r w:rsidR="00543B0F">
        <w:rPr>
          <w:sz w:val="28"/>
          <w:szCs w:val="28"/>
        </w:rPr>
        <w:t>;</w:t>
      </w:r>
    </w:p>
    <w:p w14:paraId="2FBFC4C4" w14:textId="7CE7071C" w:rsidR="0078231A" w:rsidRPr="003E0CCE" w:rsidRDefault="00430394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r w:rsidR="0078231A">
        <w:rPr>
          <w:sz w:val="28"/>
          <w:szCs w:val="28"/>
        </w:rPr>
        <w:t>Русск</w:t>
      </w:r>
      <w:r w:rsidR="002B5673">
        <w:rPr>
          <w:sz w:val="28"/>
          <w:szCs w:val="28"/>
        </w:rPr>
        <w:t>ой</w:t>
      </w:r>
      <w:r w:rsidR="0078231A">
        <w:rPr>
          <w:sz w:val="28"/>
          <w:szCs w:val="28"/>
        </w:rPr>
        <w:t xml:space="preserve"> Православн</w:t>
      </w:r>
      <w:r w:rsidR="002B5673">
        <w:rPr>
          <w:sz w:val="28"/>
          <w:szCs w:val="28"/>
        </w:rPr>
        <w:t>ой</w:t>
      </w:r>
      <w:r w:rsidR="0078231A">
        <w:rPr>
          <w:sz w:val="28"/>
          <w:szCs w:val="28"/>
        </w:rPr>
        <w:t xml:space="preserve"> Ц</w:t>
      </w:r>
      <w:r w:rsidR="002B5673">
        <w:rPr>
          <w:sz w:val="28"/>
          <w:szCs w:val="28"/>
        </w:rPr>
        <w:t>ерк</w:t>
      </w:r>
      <w:r w:rsidR="0078231A" w:rsidRPr="0051614C">
        <w:rPr>
          <w:sz w:val="28"/>
          <w:szCs w:val="28"/>
        </w:rPr>
        <w:t>в</w:t>
      </w:r>
      <w:r w:rsidR="002B5673">
        <w:rPr>
          <w:sz w:val="28"/>
          <w:szCs w:val="28"/>
        </w:rPr>
        <w:t xml:space="preserve">и и </w:t>
      </w:r>
      <w:r>
        <w:rPr>
          <w:sz w:val="28"/>
          <w:szCs w:val="28"/>
        </w:rPr>
        <w:t>отечественная культура</w:t>
      </w:r>
      <w:r w:rsidR="0078231A" w:rsidRPr="003E0CCE">
        <w:rPr>
          <w:sz w:val="28"/>
          <w:szCs w:val="28"/>
        </w:rPr>
        <w:t>;</w:t>
      </w:r>
    </w:p>
    <w:p w14:paraId="6AEC60E7" w14:textId="0C89B39C" w:rsidR="0078231A" w:rsidRPr="003E0CCE" w:rsidRDefault="00430394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Культурно-и</w:t>
      </w:r>
      <w:r w:rsidR="002B5673">
        <w:rPr>
          <w:sz w:val="28"/>
          <w:szCs w:val="28"/>
        </w:rPr>
        <w:t>сториче</w:t>
      </w:r>
      <w:r w:rsidR="00CA6D1B">
        <w:rPr>
          <w:sz w:val="28"/>
          <w:szCs w:val="28"/>
        </w:rPr>
        <w:t>ские аспекты православной экклез</w:t>
      </w:r>
      <w:r w:rsidR="002B5673">
        <w:rPr>
          <w:sz w:val="28"/>
          <w:szCs w:val="28"/>
        </w:rPr>
        <w:t>иологии</w:t>
      </w:r>
      <w:r w:rsidR="0078231A" w:rsidRPr="003E0CCE">
        <w:rPr>
          <w:sz w:val="28"/>
          <w:szCs w:val="28"/>
        </w:rPr>
        <w:t>;</w:t>
      </w:r>
    </w:p>
    <w:p w14:paraId="1F9D473A" w14:textId="6838ED3D" w:rsidR="005A26A6" w:rsidRPr="00A211DB" w:rsidRDefault="005A26A6" w:rsidP="004427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</w:t>
      </w:r>
      <w:r w:rsidR="00543B0F">
        <w:rPr>
          <w:rFonts w:ascii="Times New Roman" w:hAnsi="Times New Roman" w:cs="Times New Roman"/>
          <w:sz w:val="28"/>
          <w:szCs w:val="28"/>
        </w:rPr>
        <w:t>ая Православная</w:t>
      </w:r>
      <w:r>
        <w:rPr>
          <w:rFonts w:ascii="Times New Roman" w:hAnsi="Times New Roman" w:cs="Times New Roman"/>
          <w:sz w:val="28"/>
          <w:szCs w:val="28"/>
        </w:rPr>
        <w:t xml:space="preserve"> Церк</w:t>
      </w:r>
      <w:r w:rsidR="00543B0F">
        <w:rPr>
          <w:rFonts w:ascii="Times New Roman" w:hAnsi="Times New Roman" w:cs="Times New Roman"/>
          <w:sz w:val="28"/>
          <w:szCs w:val="28"/>
        </w:rPr>
        <w:t>овь</w:t>
      </w:r>
      <w:r>
        <w:rPr>
          <w:rFonts w:ascii="Times New Roman" w:hAnsi="Times New Roman" w:cs="Times New Roman"/>
          <w:sz w:val="28"/>
          <w:szCs w:val="28"/>
        </w:rPr>
        <w:t xml:space="preserve"> в XXI в.</w:t>
      </w:r>
      <w:r w:rsidR="00430394">
        <w:rPr>
          <w:rFonts w:ascii="Times New Roman" w:hAnsi="Times New Roman" w:cs="Times New Roman"/>
          <w:sz w:val="28"/>
          <w:szCs w:val="28"/>
        </w:rPr>
        <w:t xml:space="preserve">: духовные </w:t>
      </w:r>
      <w:r w:rsidR="00543B0F">
        <w:rPr>
          <w:rFonts w:ascii="Times New Roman" w:hAnsi="Times New Roman" w:cs="Times New Roman"/>
          <w:sz w:val="28"/>
          <w:szCs w:val="28"/>
        </w:rPr>
        <w:t>вызовы современно</w:t>
      </w:r>
      <w:r w:rsidR="00430394">
        <w:rPr>
          <w:rFonts w:ascii="Times New Roman" w:hAnsi="Times New Roman" w:cs="Times New Roman"/>
          <w:sz w:val="28"/>
          <w:szCs w:val="28"/>
        </w:rPr>
        <w:t>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C233F7" w14:textId="77777777" w:rsidR="0078231A" w:rsidRPr="005A26A6" w:rsidRDefault="0078231A" w:rsidP="00442728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5A26A6">
        <w:rPr>
          <w:color w:val="auto"/>
          <w:sz w:val="28"/>
          <w:szCs w:val="28"/>
        </w:rPr>
        <w:t>Духовное образование: история и современность;</w:t>
      </w:r>
    </w:p>
    <w:p w14:paraId="085077E8" w14:textId="31F14A5B" w:rsidR="0078231A" w:rsidRDefault="0078231A" w:rsidP="00442728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 w:rsidRPr="005A26A6">
        <w:rPr>
          <w:color w:val="auto"/>
          <w:sz w:val="28"/>
          <w:szCs w:val="28"/>
        </w:rPr>
        <w:t xml:space="preserve">Православная миссия </w:t>
      </w:r>
      <w:r w:rsidR="00430394">
        <w:rPr>
          <w:color w:val="auto"/>
          <w:sz w:val="28"/>
          <w:szCs w:val="28"/>
        </w:rPr>
        <w:t>и отечественная культура</w:t>
      </w:r>
      <w:r w:rsidRPr="005A26A6">
        <w:rPr>
          <w:color w:val="auto"/>
          <w:sz w:val="28"/>
          <w:szCs w:val="28"/>
        </w:rPr>
        <w:t>;</w:t>
      </w:r>
    </w:p>
    <w:p w14:paraId="1214A56C" w14:textId="77777777" w:rsidR="00543B0F" w:rsidRPr="005A26A6" w:rsidRDefault="00543B0F" w:rsidP="00442728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Роль миссионерских станов в проведении православной миссии;</w:t>
      </w:r>
    </w:p>
    <w:p w14:paraId="3D1AE52B" w14:textId="77777777" w:rsidR="0078231A" w:rsidRDefault="0078231A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православная миссия и духовно</w:t>
      </w:r>
      <w:r w:rsidR="005A26A6">
        <w:rPr>
          <w:sz w:val="28"/>
          <w:szCs w:val="28"/>
        </w:rPr>
        <w:t>е воспитание молодежи</w:t>
      </w:r>
      <w:r>
        <w:rPr>
          <w:sz w:val="28"/>
          <w:szCs w:val="28"/>
        </w:rPr>
        <w:t>;</w:t>
      </w:r>
    </w:p>
    <w:p w14:paraId="4BD680A8" w14:textId="77777777" w:rsidR="0078231A" w:rsidRPr="0078231A" w:rsidRDefault="0078231A" w:rsidP="004427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1A">
        <w:rPr>
          <w:rFonts w:ascii="Times New Roman" w:hAnsi="Times New Roman" w:cs="Times New Roman"/>
          <w:sz w:val="28"/>
          <w:szCs w:val="28"/>
        </w:rPr>
        <w:t xml:space="preserve">Подвиг мученичества и </w:t>
      </w:r>
      <w:proofErr w:type="spellStart"/>
      <w:r w:rsidRPr="0078231A">
        <w:rPr>
          <w:rFonts w:ascii="Times New Roman" w:hAnsi="Times New Roman" w:cs="Times New Roman"/>
          <w:sz w:val="28"/>
          <w:szCs w:val="28"/>
        </w:rPr>
        <w:t>исповедничества</w:t>
      </w:r>
      <w:proofErr w:type="spellEnd"/>
      <w:r w:rsidRPr="0078231A">
        <w:rPr>
          <w:rFonts w:ascii="Times New Roman" w:hAnsi="Times New Roman" w:cs="Times New Roman"/>
          <w:sz w:val="28"/>
          <w:szCs w:val="28"/>
        </w:rPr>
        <w:t xml:space="preserve"> в истории Церкви.</w:t>
      </w:r>
    </w:p>
    <w:p w14:paraId="7F12854B" w14:textId="0A82B194" w:rsidR="0078231A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1DB">
        <w:rPr>
          <w:rFonts w:ascii="Times New Roman" w:hAnsi="Times New Roman" w:cs="Times New Roman"/>
          <w:sz w:val="28"/>
          <w:szCs w:val="28"/>
        </w:rPr>
        <w:t xml:space="preserve">Срок приема материалов до </w:t>
      </w:r>
      <w:r w:rsidR="004303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94">
        <w:rPr>
          <w:rFonts w:ascii="Times New Roman" w:hAnsi="Times New Roman" w:cs="Times New Roman"/>
          <w:sz w:val="28"/>
          <w:szCs w:val="28"/>
        </w:rPr>
        <w:t>октября</w:t>
      </w:r>
      <w:r w:rsidRPr="00A211DB">
        <w:rPr>
          <w:rFonts w:ascii="Times New Roman" w:hAnsi="Times New Roman" w:cs="Times New Roman"/>
          <w:sz w:val="28"/>
          <w:szCs w:val="28"/>
        </w:rPr>
        <w:t xml:space="preserve"> 20</w:t>
      </w:r>
      <w:r w:rsidR="002B5673">
        <w:rPr>
          <w:rFonts w:ascii="Times New Roman" w:hAnsi="Times New Roman" w:cs="Times New Roman"/>
          <w:sz w:val="28"/>
          <w:szCs w:val="28"/>
        </w:rPr>
        <w:t>2</w:t>
      </w:r>
      <w:r w:rsidR="00430394">
        <w:rPr>
          <w:rFonts w:ascii="Times New Roman" w:hAnsi="Times New Roman" w:cs="Times New Roman"/>
          <w:sz w:val="28"/>
          <w:szCs w:val="28"/>
        </w:rPr>
        <w:t>3</w:t>
      </w:r>
      <w:r w:rsidRPr="00A211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908D67" w14:textId="77777777" w:rsidR="0078231A" w:rsidRPr="00A211DB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Чтений будет выдан сертификат участника. Материалы Чтений будут опубликованы в журнале «Труды Б</w:t>
      </w:r>
      <w:r w:rsidR="003E0CCE">
        <w:rPr>
          <w:rFonts w:ascii="Times New Roman" w:hAnsi="Times New Roman" w:cs="Times New Roman"/>
          <w:sz w:val="28"/>
          <w:szCs w:val="28"/>
        </w:rPr>
        <w:t>П</w:t>
      </w:r>
      <w:r w:rsidR="002B5673">
        <w:rPr>
          <w:rFonts w:ascii="Times New Roman" w:hAnsi="Times New Roman" w:cs="Times New Roman"/>
          <w:sz w:val="28"/>
          <w:szCs w:val="28"/>
        </w:rPr>
        <w:t>ДС», размещенном в Рос</w:t>
      </w:r>
      <w:r>
        <w:rPr>
          <w:rFonts w:ascii="Times New Roman" w:hAnsi="Times New Roman" w:cs="Times New Roman"/>
          <w:sz w:val="28"/>
          <w:szCs w:val="28"/>
        </w:rPr>
        <w:t>сийском индексе научного цитирования (РИНЦ).</w:t>
      </w:r>
      <w:r w:rsidRPr="00A211DB">
        <w:rPr>
          <w:rFonts w:ascii="Times New Roman" w:hAnsi="Times New Roman" w:cs="Times New Roman"/>
          <w:sz w:val="28"/>
          <w:szCs w:val="28"/>
        </w:rPr>
        <w:tab/>
      </w:r>
    </w:p>
    <w:p w14:paraId="388D6556" w14:textId="04E6983F" w:rsidR="0078231A" w:rsidRPr="00A211DB" w:rsidRDefault="0078231A" w:rsidP="00CA6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оргкомитета Чтений</w:t>
      </w:r>
      <w:r w:rsidRPr="00A211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DB">
        <w:rPr>
          <w:rFonts w:ascii="Times New Roman" w:hAnsi="Times New Roman" w:cs="Times New Roman"/>
          <w:sz w:val="28"/>
          <w:szCs w:val="28"/>
        </w:rPr>
        <w:t>Колесников С</w:t>
      </w:r>
      <w:r>
        <w:rPr>
          <w:rFonts w:ascii="Times New Roman" w:hAnsi="Times New Roman" w:cs="Times New Roman"/>
          <w:sz w:val="28"/>
          <w:szCs w:val="28"/>
        </w:rPr>
        <w:t>ергей Александрович</w:t>
      </w:r>
      <w:r w:rsidRPr="00A211DB">
        <w:rPr>
          <w:rFonts w:ascii="Times New Roman" w:hAnsi="Times New Roman" w:cs="Times New Roman"/>
          <w:sz w:val="28"/>
          <w:szCs w:val="28"/>
        </w:rPr>
        <w:t>, эл.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6D1B" w:rsidRPr="006E1F5A">
          <w:rPr>
            <w:rStyle w:val="a6"/>
            <w:rFonts w:ascii="Times New Roman" w:hAnsi="Times New Roman" w:cs="Times New Roman"/>
            <w:sz w:val="28"/>
            <w:szCs w:val="28"/>
          </w:rPr>
          <w:t>skolesnikov2015@yandex.ru</w:t>
        </w:r>
      </w:hyperlink>
    </w:p>
    <w:p w14:paraId="23756192" w14:textId="77777777" w:rsidR="0078231A" w:rsidRDefault="0078231A" w:rsidP="007823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УЧАСТИЯ В КОНФЕРЕНЦИИ</w:t>
      </w:r>
    </w:p>
    <w:p w14:paraId="692CE2E5" w14:textId="69B504FA" w:rsidR="0078231A" w:rsidRPr="002474FB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конференции необходимо до </w:t>
      </w:r>
      <w:r w:rsidR="00430394">
        <w:rPr>
          <w:rFonts w:ascii="Times New Roman" w:hAnsi="Times New Roman" w:cs="Times New Roman"/>
          <w:sz w:val="28"/>
          <w:szCs w:val="28"/>
        </w:rPr>
        <w:t>1 октябр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2B5673">
        <w:rPr>
          <w:rFonts w:ascii="Times New Roman" w:hAnsi="Times New Roman" w:cs="Times New Roman"/>
          <w:sz w:val="28"/>
          <w:szCs w:val="28"/>
        </w:rPr>
        <w:t>2</w:t>
      </w:r>
      <w:r w:rsidR="00430394">
        <w:rPr>
          <w:rFonts w:ascii="Times New Roman" w:hAnsi="Times New Roman" w:cs="Times New Roman"/>
          <w:sz w:val="28"/>
          <w:szCs w:val="28"/>
        </w:rPr>
        <w:t>3</w:t>
      </w:r>
      <w:r w:rsidR="003E0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подать в оргкомитет конференции следующие сведения:</w:t>
      </w:r>
    </w:p>
    <w:p w14:paraId="7A09689E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сан.</w:t>
      </w:r>
    </w:p>
    <w:p w14:paraId="55FF7826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ученое звание, должность, место работы.</w:t>
      </w:r>
    </w:p>
    <w:p w14:paraId="44B1224C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адрес электрон. почты, номер телефона.</w:t>
      </w:r>
    </w:p>
    <w:p w14:paraId="5A7D84F1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доклада.</w:t>
      </w:r>
    </w:p>
    <w:p w14:paraId="1C61E865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размещения в г. Белгороде на период проведения Чтений (с указанием точных дат).</w:t>
      </w:r>
    </w:p>
    <w:p w14:paraId="731D322C" w14:textId="77777777" w:rsidR="0078231A" w:rsidRDefault="0078231A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4C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гкомитет берет на себя расходы по питанию и проживанию участников, расходы за проезд – за счет направляющей стороны.</w:t>
      </w:r>
    </w:p>
    <w:p w14:paraId="421AA6C3" w14:textId="77777777" w:rsidR="0078231A" w:rsidRDefault="0078231A" w:rsidP="0078231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выступления – до 15 минут.</w:t>
      </w:r>
    </w:p>
    <w:p w14:paraId="137C6C85" w14:textId="77777777" w:rsidR="0078231A" w:rsidRPr="0051614C" w:rsidRDefault="0078231A" w:rsidP="007823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4C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МАТЕРИАЛОВ:</w:t>
      </w:r>
    </w:p>
    <w:p w14:paraId="181B829F" w14:textId="3EAAFCD0" w:rsidR="00430394" w:rsidRDefault="00430394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текста статьи не менее 20 тыс. знаков. Процент оригинальности не менее 70 %.</w:t>
      </w:r>
    </w:p>
    <w:p w14:paraId="275BF073" w14:textId="608CE434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Каждая статья должна иметь код УДК.</w:t>
      </w:r>
    </w:p>
    <w:p w14:paraId="0D244638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Статья должна иметь следующую структуру:</w:t>
      </w:r>
    </w:p>
    <w:p w14:paraId="43A68F09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1) имя автора — [сан] имя [отчество] (полностью) фамилия (на русском и английском языках);</w:t>
      </w:r>
    </w:p>
    <w:p w14:paraId="67CA2B0D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2) сведения об авторе — все ученые степени, основные занимаемые в данный момент должности (на русском и английском языках); полное название организации – место работы автора, страна, город (на русском и английском языках); адрес электронной почты автора</w:t>
      </w:r>
    </w:p>
    <w:p w14:paraId="51E2894F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3) название статьи (на русском и английском языках);</w:t>
      </w:r>
    </w:p>
    <w:p w14:paraId="7ABA71A4" w14:textId="7477CCDE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 xml:space="preserve">4) аннотация — 7-8 предложений (объемом примерно </w:t>
      </w:r>
      <w:r w:rsidR="00430394">
        <w:rPr>
          <w:rFonts w:ascii="Times New Roman" w:hAnsi="Times New Roman" w:cs="Times New Roman"/>
          <w:sz w:val="28"/>
          <w:szCs w:val="28"/>
        </w:rPr>
        <w:t>5</w:t>
      </w:r>
      <w:r w:rsidRPr="003E0CCE">
        <w:rPr>
          <w:rFonts w:ascii="Times New Roman" w:hAnsi="Times New Roman" w:cs="Times New Roman"/>
          <w:sz w:val="28"/>
          <w:szCs w:val="28"/>
        </w:rPr>
        <w:t>00 знаков), в которых изложены цели, методы и результаты работы, подчеркнуты новые и важные аспекты исследования (на русском и английском языках);</w:t>
      </w:r>
    </w:p>
    <w:p w14:paraId="5DA68787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 xml:space="preserve">5) ключевые слова —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3E0CCE">
        <w:rPr>
          <w:rFonts w:ascii="Times New Roman" w:hAnsi="Times New Roman" w:cs="Times New Roman"/>
          <w:sz w:val="28"/>
          <w:szCs w:val="28"/>
        </w:rPr>
        <w:t>10 слов, характеризующих статью, по которым она будет индексироваться в электронных базах данных (на русском и английском языках); отделяются друг от друга точкой с запятой;</w:t>
      </w:r>
    </w:p>
    <w:p w14:paraId="58AA360F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6) текст статьи;</w:t>
      </w:r>
    </w:p>
    <w:p w14:paraId="14E8CC7F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 xml:space="preserve">7) библиография — оформленный в соответствии с библиографическими требованиями список использованной автором литературы (на русском языке); </w:t>
      </w:r>
      <w:r w:rsidRPr="00A211DB">
        <w:rPr>
          <w:rFonts w:ascii="Times New Roman" w:hAnsi="Times New Roman" w:cs="Times New Roman"/>
          <w:sz w:val="28"/>
          <w:szCs w:val="28"/>
        </w:rPr>
        <w:t>шрифт – 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DB">
        <w:rPr>
          <w:rFonts w:ascii="Times New Roman" w:hAnsi="Times New Roman" w:cs="Times New Roman"/>
          <w:sz w:val="28"/>
          <w:szCs w:val="28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1D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211DB">
        <w:rPr>
          <w:rFonts w:ascii="Times New Roman" w:hAnsi="Times New Roman" w:cs="Times New Roman"/>
          <w:sz w:val="28"/>
          <w:szCs w:val="28"/>
        </w:rPr>
        <w:t>, кегль 12. Оформление литературы согласно ГОСТ Р 7.0.5 – 2008.</w:t>
      </w:r>
    </w:p>
    <w:p w14:paraId="41F9DEF5" w14:textId="77777777" w:rsidR="00CA6D1B" w:rsidRDefault="0078231A" w:rsidP="00CA6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Междустрочный интервал</w:t>
      </w:r>
      <w:r w:rsidRPr="00A211DB">
        <w:rPr>
          <w:rFonts w:ascii="Times New Roman" w:hAnsi="Times New Roman" w:cs="Times New Roman"/>
          <w:sz w:val="28"/>
          <w:szCs w:val="28"/>
        </w:rPr>
        <w:t xml:space="preserve"> – одинарный; отступ абзаца – 1,0 см. Поля – 2 см по периметру; выравнивание по ширине. Страницы не нумеруются. Сноски: в тексте в квадратных скобках указывается номер источника – [1, с. 1]. </w:t>
      </w:r>
    </w:p>
    <w:p w14:paraId="29EB2709" w14:textId="77777777" w:rsidR="009B6BAB" w:rsidRDefault="0078231A" w:rsidP="00CA6D1B">
      <w:pPr>
        <w:spacing w:after="0" w:line="240" w:lineRule="auto"/>
        <w:ind w:firstLine="851"/>
        <w:jc w:val="right"/>
      </w:pPr>
      <w:r w:rsidRPr="00A211DB"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sectPr w:rsidR="009B6BAB" w:rsidSect="003E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ECD"/>
    <w:multiLevelType w:val="hybridMultilevel"/>
    <w:tmpl w:val="5990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315"/>
    <w:multiLevelType w:val="hybridMultilevel"/>
    <w:tmpl w:val="8BDE4A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DE3207D"/>
    <w:multiLevelType w:val="hybridMultilevel"/>
    <w:tmpl w:val="400C6914"/>
    <w:lvl w:ilvl="0" w:tplc="FAF4FE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76478F"/>
    <w:multiLevelType w:val="hybridMultilevel"/>
    <w:tmpl w:val="D78E02F0"/>
    <w:lvl w:ilvl="0" w:tplc="FA9CDF4A">
      <w:start w:val="1"/>
      <w:numFmt w:val="bullet"/>
      <w:lvlText w:val="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A684D23"/>
    <w:multiLevelType w:val="hybridMultilevel"/>
    <w:tmpl w:val="179AF4BC"/>
    <w:lvl w:ilvl="0" w:tplc="96862BB4">
      <w:numFmt w:val="bullet"/>
      <w:lvlText w:val="•"/>
      <w:lvlJc w:val="left"/>
      <w:pPr>
        <w:ind w:left="2261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B1C84"/>
    <w:multiLevelType w:val="hybridMultilevel"/>
    <w:tmpl w:val="A6D6EDC4"/>
    <w:lvl w:ilvl="0" w:tplc="FA9CDF4A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1A"/>
    <w:rsid w:val="000152E2"/>
    <w:rsid w:val="00036738"/>
    <w:rsid w:val="000A7EFC"/>
    <w:rsid w:val="001012F1"/>
    <w:rsid w:val="00122FF6"/>
    <w:rsid w:val="00147D53"/>
    <w:rsid w:val="0016642E"/>
    <w:rsid w:val="001702D1"/>
    <w:rsid w:val="0018649A"/>
    <w:rsid w:val="001B6D3F"/>
    <w:rsid w:val="00236428"/>
    <w:rsid w:val="002B5673"/>
    <w:rsid w:val="00374397"/>
    <w:rsid w:val="003753D4"/>
    <w:rsid w:val="0039219A"/>
    <w:rsid w:val="003E0CCE"/>
    <w:rsid w:val="00414573"/>
    <w:rsid w:val="00430394"/>
    <w:rsid w:val="00442728"/>
    <w:rsid w:val="004F6C87"/>
    <w:rsid w:val="00543B0F"/>
    <w:rsid w:val="005A26A6"/>
    <w:rsid w:val="0078231A"/>
    <w:rsid w:val="008050C4"/>
    <w:rsid w:val="008E45E5"/>
    <w:rsid w:val="009B6BAB"/>
    <w:rsid w:val="009C3B42"/>
    <w:rsid w:val="009E4FEF"/>
    <w:rsid w:val="00A03F5B"/>
    <w:rsid w:val="00A32186"/>
    <w:rsid w:val="00AC7D57"/>
    <w:rsid w:val="00B357B0"/>
    <w:rsid w:val="00BA077B"/>
    <w:rsid w:val="00BE187E"/>
    <w:rsid w:val="00CA6D1B"/>
    <w:rsid w:val="00E24D67"/>
    <w:rsid w:val="00EC0588"/>
    <w:rsid w:val="00EC58D7"/>
    <w:rsid w:val="00ED3604"/>
    <w:rsid w:val="00ED4D19"/>
    <w:rsid w:val="00F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7A30"/>
  <w15:docId w15:val="{E6136299-3AF0-47BD-AB04-B5D965BB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1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823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6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esnikov201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Admin</cp:lastModifiedBy>
  <cp:revision>24</cp:revision>
  <dcterms:created xsi:type="dcterms:W3CDTF">2019-08-16T09:05:00Z</dcterms:created>
  <dcterms:modified xsi:type="dcterms:W3CDTF">2023-09-07T05:33:00Z</dcterms:modified>
</cp:coreProperties>
</file>