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9C047">
      <w:pPr>
        <w:pStyle w:val="5"/>
        <w:spacing w:before="69" w:line="484" w:lineRule="auto"/>
        <w:ind w:left="5947" w:leftChars="0" w:right="132" w:hanging="21" w:firstLineChars="0"/>
        <w:rPr>
          <w:rFonts w:hint="default"/>
          <w:lang w:val="ru-RU"/>
        </w:rPr>
      </w:pPr>
      <w:r>
        <w:t>Образец</w:t>
      </w:r>
      <w:r>
        <w:rPr>
          <w:spacing w:val="-12"/>
        </w:rPr>
        <w:t xml:space="preserve"> </w:t>
      </w:r>
      <w:r>
        <w:t>прошения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поступления на</w:t>
      </w:r>
      <w:r>
        <w:rPr>
          <w:spacing w:val="-4"/>
        </w:rPr>
        <w:t xml:space="preserve"> </w:t>
      </w:r>
      <w:r>
        <w:t>заочное</w:t>
      </w:r>
      <w:r>
        <w:rPr>
          <w:spacing w:val="-1"/>
        </w:rPr>
        <w:t xml:space="preserve"> </w:t>
      </w:r>
      <w:r>
        <w:t>отделение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spacing w:val="-2"/>
          <w:lang w:val="ru-RU"/>
        </w:rPr>
        <w:t>магистратуры</w:t>
      </w:r>
    </w:p>
    <w:p w14:paraId="15C48B8C">
      <w:pPr>
        <w:pStyle w:val="4"/>
        <w:spacing w:before="261"/>
        <w:rPr>
          <w:i w:val="0"/>
        </w:rPr>
      </w:pPr>
    </w:p>
    <w:p w14:paraId="53D6DED6">
      <w:pPr>
        <w:pStyle w:val="4"/>
        <w:ind w:left="4251" w:right="1789"/>
      </w:pPr>
      <w:r>
        <w:t>Его Высокопреподобию Протоиерею</w:t>
      </w:r>
      <w:r>
        <w:rPr>
          <w:spacing w:val="-15"/>
        </w:rPr>
        <w:t xml:space="preserve"> </w:t>
      </w:r>
      <w:r>
        <w:t>Алексию</w:t>
      </w:r>
      <w:r>
        <w:rPr>
          <w:spacing w:val="-15"/>
        </w:rPr>
        <w:t xml:space="preserve"> </w:t>
      </w:r>
      <w:r>
        <w:t>Куренкову,</w:t>
      </w:r>
    </w:p>
    <w:p w14:paraId="368F5C3D">
      <w:pPr>
        <w:pStyle w:val="4"/>
        <w:ind w:left="4251" w:right="132"/>
      </w:pPr>
      <w:r>
        <w:t>ректору Белгородской Православной Духовной семинарии</w:t>
      </w:r>
      <w:r>
        <w:rPr>
          <w:spacing w:val="-13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миссионерской</w:t>
      </w:r>
      <w:r>
        <w:rPr>
          <w:spacing w:val="-13"/>
        </w:rPr>
        <w:t xml:space="preserve"> </w:t>
      </w:r>
      <w:r>
        <w:t>направленностью),</w:t>
      </w:r>
    </w:p>
    <w:p w14:paraId="35B0A562">
      <w:pPr>
        <w:pStyle w:val="4"/>
      </w:pPr>
    </w:p>
    <w:p w14:paraId="03EAF545">
      <w:pPr>
        <w:pStyle w:val="4"/>
        <w:ind w:left="4251" w:right="2119"/>
      </w:pPr>
      <w:r>
        <w:t>иерея Вячеслава Гончаренко, настоятеля</w:t>
      </w:r>
      <w:r>
        <w:rPr>
          <w:spacing w:val="-15"/>
        </w:rPr>
        <w:t xml:space="preserve"> </w:t>
      </w:r>
      <w:r>
        <w:t>Покровского</w:t>
      </w:r>
      <w:r>
        <w:rPr>
          <w:spacing w:val="-15"/>
        </w:rPr>
        <w:t xml:space="preserve"> </w:t>
      </w:r>
      <w:r>
        <w:t>храма с. Юрковка Ореховского р-на Запорожской обл.,</w:t>
      </w:r>
    </w:p>
    <w:p w14:paraId="795E21DD">
      <w:pPr>
        <w:pStyle w:val="4"/>
      </w:pPr>
    </w:p>
    <w:p w14:paraId="79F049B7">
      <w:pPr>
        <w:pStyle w:val="4"/>
        <w:ind w:left="4251" w:right="1789"/>
      </w:pPr>
      <w:r>
        <w:t>проживающего по адресу: Запорожская</w:t>
      </w:r>
      <w:r>
        <w:rPr>
          <w:spacing w:val="-13"/>
        </w:rPr>
        <w:t xml:space="preserve"> </w:t>
      </w:r>
      <w:r>
        <w:t>обл.,</w:t>
      </w:r>
      <w:r>
        <w:rPr>
          <w:spacing w:val="-12"/>
        </w:rPr>
        <w:t xml:space="preserve"> </w:t>
      </w:r>
      <w:r>
        <w:t>Ореховский</w:t>
      </w:r>
      <w:r>
        <w:rPr>
          <w:spacing w:val="-10"/>
        </w:rPr>
        <w:t xml:space="preserve"> </w:t>
      </w:r>
      <w:r>
        <w:t>р-н,</w:t>
      </w:r>
    </w:p>
    <w:p w14:paraId="3614959E">
      <w:pPr>
        <w:pStyle w:val="4"/>
        <w:ind w:left="4251" w:right="132"/>
      </w:pPr>
      <w:r>
        <w:t>с.</w:t>
      </w:r>
      <w:r>
        <w:rPr>
          <w:spacing w:val="-6"/>
        </w:rPr>
        <w:t xml:space="preserve"> </w:t>
      </w:r>
      <w:r>
        <w:t>Юрковка,</w:t>
      </w:r>
      <w:r>
        <w:rPr>
          <w:spacing w:val="-6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Октября,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 xml:space="preserve">190, </w:t>
      </w:r>
      <w:r>
        <w:rPr>
          <w:spacing w:val="-2"/>
        </w:rPr>
        <w:t>моб.телефон</w:t>
      </w:r>
    </w:p>
    <w:p w14:paraId="7405671F">
      <w:pPr>
        <w:pStyle w:val="4"/>
        <w:ind w:left="4251"/>
      </w:pPr>
      <w:r>
        <w:rPr>
          <w:spacing w:val="-2"/>
        </w:rPr>
        <w:t>e-</w:t>
      </w:r>
      <w:r>
        <w:rPr>
          <w:spacing w:val="-4"/>
        </w:rPr>
        <w:t>mail</w:t>
      </w:r>
    </w:p>
    <w:p w14:paraId="0B11C41E">
      <w:pPr>
        <w:pStyle w:val="4"/>
      </w:pPr>
    </w:p>
    <w:p w14:paraId="1EB3F76F">
      <w:pPr>
        <w:pStyle w:val="4"/>
      </w:pPr>
    </w:p>
    <w:p w14:paraId="2112E725">
      <w:pPr>
        <w:pStyle w:val="4"/>
      </w:pPr>
    </w:p>
    <w:p w14:paraId="5DD40817">
      <w:pPr>
        <w:pStyle w:val="4"/>
        <w:ind w:left="4364"/>
      </w:pPr>
      <w:r>
        <w:rPr>
          <w:spacing w:val="-2"/>
        </w:rPr>
        <w:t>прошение.</w:t>
      </w:r>
    </w:p>
    <w:p w14:paraId="12940577">
      <w:pPr>
        <w:pStyle w:val="4"/>
      </w:pPr>
    </w:p>
    <w:p w14:paraId="492D124A">
      <w:pPr>
        <w:pStyle w:val="4"/>
        <w:ind w:left="848"/>
      </w:pPr>
      <w:r>
        <w:t>Прошу</w:t>
      </w:r>
      <w:r>
        <w:rPr>
          <w:spacing w:val="3"/>
        </w:rPr>
        <w:t xml:space="preserve"> </w:t>
      </w:r>
      <w:r>
        <w:t>Вашего</w:t>
      </w:r>
      <w:r>
        <w:rPr>
          <w:spacing w:val="4"/>
        </w:rPr>
        <w:t xml:space="preserve"> </w:t>
      </w:r>
      <w:r>
        <w:t>благословения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поступление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заочного</w:t>
      </w:r>
      <w:r>
        <w:rPr>
          <w:spacing w:val="4"/>
        </w:rPr>
        <w:t xml:space="preserve"> </w:t>
      </w:r>
      <w:r>
        <w:t>отделения</w:t>
      </w:r>
      <w:r>
        <w:rPr>
          <w:spacing w:val="6"/>
        </w:rPr>
        <w:t xml:space="preserve"> </w:t>
      </w:r>
      <w:r>
        <w:rPr>
          <w:spacing w:val="-2"/>
        </w:rPr>
        <w:t>(уровень</w:t>
      </w:r>
    </w:p>
    <w:p w14:paraId="1CA6AB75">
      <w:pPr>
        <w:pStyle w:val="4"/>
        <w:tabs>
          <w:tab w:val="left" w:pos="1986"/>
          <w:tab w:val="left" w:pos="3586"/>
          <w:tab w:val="left" w:pos="5235"/>
          <w:tab w:val="left" w:pos="6399"/>
          <w:tab w:val="left" w:pos="7702"/>
          <w:tab w:val="left" w:pos="8103"/>
        </w:tabs>
        <w:spacing w:line="274" w:lineRule="exact"/>
        <w:ind w:left="140"/>
      </w:pPr>
      <w:r>
        <w:rPr>
          <w:spacing w:val="-2"/>
          <w:lang w:val="ru-RU"/>
        </w:rPr>
        <w:t>магистратуры</w:t>
      </w:r>
      <w:r>
        <w:rPr>
          <w:spacing w:val="-2"/>
        </w:rPr>
        <w:t>)</w:t>
      </w:r>
      <w:r>
        <w:tab/>
      </w:r>
      <w:r>
        <w:rPr>
          <w:spacing w:val="-2"/>
        </w:rPr>
        <w:t>Белгородской</w:t>
      </w:r>
      <w:r>
        <w:tab/>
      </w:r>
      <w:r>
        <w:rPr>
          <w:spacing w:val="-2"/>
        </w:rPr>
        <w:t>Православной</w:t>
      </w:r>
      <w:r>
        <w:tab/>
      </w:r>
      <w:r>
        <w:rPr>
          <w:spacing w:val="-2"/>
        </w:rPr>
        <w:t>Духовной</w:t>
      </w:r>
      <w:r>
        <w:tab/>
      </w:r>
      <w:r>
        <w:rPr>
          <w:spacing w:val="-2"/>
        </w:rPr>
        <w:t>семинарии</w:t>
      </w:r>
      <w:r>
        <w:tab/>
      </w:r>
      <w:r>
        <w:rPr>
          <w:spacing w:val="-5"/>
        </w:rPr>
        <w:t>(с</w:t>
      </w:r>
      <w:r>
        <w:tab/>
      </w:r>
      <w:r>
        <w:rPr>
          <w:spacing w:val="-2"/>
        </w:rPr>
        <w:t>миссионерской</w:t>
      </w:r>
    </w:p>
    <w:p w14:paraId="26026F7D">
      <w:pPr>
        <w:pStyle w:val="4"/>
        <w:spacing w:line="232" w:lineRule="auto"/>
        <w:ind w:left="140" w:right="219"/>
      </w:pPr>
      <w:r>
        <w:t>направленностью)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служителей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религиозного персонала</w:t>
      </w:r>
      <w:r>
        <w:rPr>
          <w:spacing w:val="80"/>
        </w:rPr>
        <w:t xml:space="preserve"> </w:t>
      </w:r>
      <w:r>
        <w:t>религиозных</w:t>
      </w:r>
      <w:r>
        <w:rPr>
          <w:spacing w:val="80"/>
        </w:rPr>
        <w:t xml:space="preserve"> </w:t>
      </w:r>
      <w:r>
        <w:t>организаций,</w:t>
      </w:r>
      <w:r>
        <w:rPr>
          <w:spacing w:val="80"/>
        </w:rPr>
        <w:t xml:space="preserve"> </w:t>
      </w:r>
      <w:r>
        <w:t>профиль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«</w:t>
      </w:r>
      <w:r>
        <w:rPr>
          <w:lang w:val="ru-RU"/>
        </w:rPr>
        <w:t>миссиология</w:t>
      </w:r>
      <w:r>
        <w:t>»</w:t>
      </w:r>
    </w:p>
    <w:p w14:paraId="5DDA6FA6">
      <w:pPr>
        <w:pStyle w:val="4"/>
      </w:pPr>
    </w:p>
    <w:p w14:paraId="377559B3">
      <w:pPr>
        <w:pStyle w:val="4"/>
      </w:pPr>
    </w:p>
    <w:p w14:paraId="7A350168">
      <w:pPr>
        <w:pStyle w:val="4"/>
      </w:pPr>
    </w:p>
    <w:p w14:paraId="1A312AB7">
      <w:pPr>
        <w:pStyle w:val="4"/>
      </w:pPr>
    </w:p>
    <w:p w14:paraId="535DF3B0">
      <w:pPr>
        <w:pStyle w:val="4"/>
      </w:pPr>
    </w:p>
    <w:p w14:paraId="5879F09A">
      <w:pPr>
        <w:pStyle w:val="4"/>
        <w:spacing w:before="16"/>
      </w:pPr>
    </w:p>
    <w:p w14:paraId="01C103C2">
      <w:pPr>
        <w:pStyle w:val="5"/>
        <w:tabs>
          <w:tab w:val="left" w:pos="6274"/>
        </w:tabs>
        <w:ind w:firstLine="0"/>
      </w:pPr>
      <w:r>
        <w:rPr>
          <w:spacing w:val="-2"/>
        </w:rPr>
        <w:t>Дата.</w:t>
      </w:r>
      <w:r>
        <w:tab/>
      </w:r>
      <w:r>
        <w:rPr>
          <w:spacing w:val="-2"/>
        </w:rPr>
        <w:t>Подпись</w:t>
      </w:r>
    </w:p>
    <w:sectPr>
      <w:type w:val="continuous"/>
      <w:pgSz w:w="11900" w:h="16820"/>
      <w:pgMar w:top="900" w:right="708" w:bottom="280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DF4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ind w:left="140" w:hanging="10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2025-07-11T08:42:00Z</dcterms:created>
  <dc:creator>doc2pdf</dc:creator>
  <cp:lastModifiedBy>Пользователь</cp:lastModifiedBy>
  <dcterms:modified xsi:type="dcterms:W3CDTF">2025-07-11T08:45:27Z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2025-07-11T00:00:00Z</vt:filetime>
  </property>
  <property fmtid="{D5CDD505-2E9C-101B-9397-08002B2CF9AE}" pid="5" name="SourceModified">
    <vt:lpwstr>D:20250702122216+03'00'</vt:lpwstr>
  </property>
  <property fmtid="{D5CDD505-2E9C-101B-9397-08002B2CF9AE}" pid="6" name="KSOProductBuildVer">
    <vt:lpwstr>1049-12.2.0.21931</vt:lpwstr>
  </property>
  <property fmtid="{D5CDD505-2E9C-101B-9397-08002B2CF9AE}" pid="7" name="ICV">
    <vt:lpwstr>24403B93D3C54A5AA1B28797E6AE3487_12</vt:lpwstr>
  </property>
</Properties>
</file>